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DF8" w:rsidRDefault="00454DF8" w:rsidP="00454DF8">
      <w:bookmarkStart w:id="0" w:name="_GoBack"/>
      <w:bookmarkEnd w:id="0"/>
      <w:r>
        <w:rPr>
          <w:rFonts w:hint="eastAsia"/>
        </w:rPr>
        <w:t>■障害を理由とする差別の解消の推進に関する法律（障害者差別解消法）</w:t>
      </w:r>
    </w:p>
    <w:p w:rsidR="00454DF8" w:rsidRDefault="00454DF8" w:rsidP="00454DF8"/>
    <w:p w:rsidR="00454DF8" w:rsidRDefault="00454DF8" w:rsidP="00454DF8">
      <w:r>
        <w:rPr>
          <w:rFonts w:hint="eastAsia"/>
        </w:rPr>
        <w:t>・障害者基本法第４条に規定された「差別の禁止」を具体化</w:t>
      </w:r>
    </w:p>
    <w:p w:rsidR="00454DF8" w:rsidRDefault="00454DF8" w:rsidP="00454DF8">
      <w:r>
        <w:rPr>
          <w:rFonts w:hint="eastAsia"/>
        </w:rPr>
        <w:t>・それが遵守されるための具体的な措置等を規定</w:t>
      </w:r>
    </w:p>
    <w:p w:rsidR="00454DF8" w:rsidRDefault="00454DF8" w:rsidP="00454DF8">
      <w:r>
        <w:rPr>
          <w:rFonts w:hint="eastAsia"/>
        </w:rPr>
        <w:t>・平成２５年６月公布、平成２８年４月施行（一部を除く）</w:t>
      </w:r>
    </w:p>
    <w:p w:rsidR="00454DF8" w:rsidRDefault="00454DF8" w:rsidP="00454DF8"/>
    <w:p w:rsidR="00454DF8" w:rsidRDefault="00454DF8" w:rsidP="00454DF8">
      <w:r>
        <w:rPr>
          <w:rFonts w:hint="eastAsia"/>
        </w:rPr>
        <w:t>第７条　行政機関等における障害を理由とする差別の禁止（抜粋）</w:t>
      </w:r>
    </w:p>
    <w:p w:rsidR="00454DF8" w:rsidRDefault="00454DF8" w:rsidP="00454DF8">
      <w:r>
        <w:rPr>
          <w:rFonts w:hint="eastAsia"/>
        </w:rPr>
        <w:t>２　行政機関等は、その事務又は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ならない。</w:t>
      </w:r>
    </w:p>
    <w:p w:rsidR="00454DF8" w:rsidRDefault="00454DF8" w:rsidP="00454DF8">
      <w:r>
        <w:rPr>
          <w:rFonts w:hint="eastAsia"/>
        </w:rPr>
        <w:t>第８条　事業者における障害を理由とする差別の禁止（抜粋）</w:t>
      </w:r>
    </w:p>
    <w:p w:rsidR="00454DF8" w:rsidRDefault="00454DF8" w:rsidP="00454DF8">
      <w:r>
        <w:rPr>
          <w:rFonts w:hint="eastAsia"/>
        </w:rPr>
        <w:t>２　事業者は、（同上）…必要かつ合理的な配慮をするように努めなければならない。</w:t>
      </w:r>
    </w:p>
    <w:p w:rsidR="00454DF8" w:rsidRDefault="00454DF8" w:rsidP="00454DF8"/>
    <w:p w:rsidR="00454DF8" w:rsidRDefault="00454DF8" w:rsidP="00454DF8">
      <w:r>
        <w:rPr>
          <w:rFonts w:hint="eastAsia"/>
        </w:rPr>
        <w:t>《差別を解消するための措置（具体的な対応）》</w:t>
      </w:r>
    </w:p>
    <w:p w:rsidR="00454DF8" w:rsidRDefault="00454DF8" w:rsidP="00454DF8">
      <w:r>
        <w:rPr>
          <w:rFonts w:hint="eastAsia"/>
        </w:rPr>
        <w:t>○政府</w:t>
      </w:r>
    </w:p>
    <w:p w:rsidR="00454DF8" w:rsidRDefault="00454DF8" w:rsidP="00454DF8">
      <w:r>
        <w:rPr>
          <w:rFonts w:hint="eastAsia"/>
        </w:rPr>
        <w:t>⇒差別の解消の推進に関する「基本方針」を策定（第６条）</w:t>
      </w:r>
    </w:p>
    <w:p w:rsidR="00454DF8" w:rsidRDefault="00454DF8" w:rsidP="00454DF8">
      <w:r>
        <w:rPr>
          <w:rFonts w:hint="eastAsia"/>
        </w:rPr>
        <w:t>○国の行政機関の長、独法等（≒国立大学・国立高専）</w:t>
      </w:r>
    </w:p>
    <w:p w:rsidR="00454DF8" w:rsidRDefault="00454DF8" w:rsidP="00454DF8">
      <w:r>
        <w:rPr>
          <w:rFonts w:hint="eastAsia"/>
        </w:rPr>
        <w:t>⇒基本方針に則し、当該機関における取組に関する「国等職員対応要領」を策定（第９条）</w:t>
      </w:r>
    </w:p>
    <w:p w:rsidR="00454DF8" w:rsidRDefault="00454DF8" w:rsidP="00454DF8">
      <w:r>
        <w:rPr>
          <w:rFonts w:hint="eastAsia"/>
        </w:rPr>
        <w:t>○地方公共団体の機関、地方独立行政法人（≒公立大学・公立高専）</w:t>
      </w:r>
    </w:p>
    <w:p w:rsidR="00454DF8" w:rsidRDefault="00454DF8" w:rsidP="00454DF8">
      <w:r>
        <w:rPr>
          <w:rFonts w:hint="eastAsia"/>
        </w:rPr>
        <w:t>⇒「地方公共団体等職員対応要領」を策定（努力義務）（第１０条）</w:t>
      </w:r>
    </w:p>
    <w:p w:rsidR="00454DF8" w:rsidRDefault="00454DF8" w:rsidP="00454DF8">
      <w:r>
        <w:rPr>
          <w:rFonts w:hint="eastAsia"/>
        </w:rPr>
        <w:t>○事業者（≒学校法人、学校設置会社）</w:t>
      </w:r>
    </w:p>
    <w:p w:rsidR="00454DF8" w:rsidRDefault="00454DF8" w:rsidP="00454DF8">
      <w:r>
        <w:rPr>
          <w:rFonts w:hint="eastAsia"/>
        </w:rPr>
        <w:t>⇒主務大臣が事業分野別の「対応指針」（ガイドライン）を策定（第１１条）</w:t>
      </w:r>
    </w:p>
    <w:p w:rsidR="00454DF8" w:rsidRDefault="00454DF8" w:rsidP="00454DF8">
      <w:r>
        <w:rPr>
          <w:rFonts w:hint="eastAsia"/>
        </w:rPr>
        <w:t>主務大臣は事業者に対し、報告徴収、助言・指導、勧告できる（第１２条）</w:t>
      </w:r>
    </w:p>
    <w:p w:rsidR="00454DF8" w:rsidRDefault="00454DF8" w:rsidP="00454DF8"/>
    <w:p w:rsidR="00454DF8" w:rsidRDefault="00454DF8" w:rsidP="00454DF8"/>
    <w:p w:rsidR="00454DF8" w:rsidRDefault="00454DF8" w:rsidP="00454DF8">
      <w:r>
        <w:rPr>
          <w:rFonts w:hint="eastAsia"/>
        </w:rPr>
        <w:t>《差別を解消するための支援措置》</w:t>
      </w:r>
    </w:p>
    <w:p w:rsidR="00454DF8" w:rsidRDefault="00454DF8" w:rsidP="00454DF8">
      <w:r>
        <w:rPr>
          <w:rFonts w:hint="eastAsia"/>
        </w:rPr>
        <w:t>○相談、紛争防止・解決の体制整備</w:t>
      </w:r>
    </w:p>
    <w:p w:rsidR="00454DF8" w:rsidRDefault="00454DF8" w:rsidP="00454DF8">
      <w:r>
        <w:rPr>
          <w:rFonts w:hint="eastAsia"/>
        </w:rPr>
        <w:t>⇒既存の相談、紛争解決の制度の活用・充実（第１４条）</w:t>
      </w:r>
    </w:p>
    <w:p w:rsidR="00454DF8" w:rsidRDefault="00454DF8" w:rsidP="00454DF8">
      <w:r>
        <w:rPr>
          <w:rFonts w:hint="eastAsia"/>
        </w:rPr>
        <w:t>○地域における連携</w:t>
      </w:r>
    </w:p>
    <w:p w:rsidR="00454DF8" w:rsidRDefault="00454DF8" w:rsidP="00454DF8">
      <w:r>
        <w:rPr>
          <w:rFonts w:hint="eastAsia"/>
        </w:rPr>
        <w:t>⇒障害者差別解消支援地域協議会による関係機関の連携（第１７～２０条）</w:t>
      </w:r>
    </w:p>
    <w:p w:rsidR="00454DF8" w:rsidRDefault="00454DF8" w:rsidP="00454DF8"/>
    <w:p w:rsidR="00454DF8" w:rsidRDefault="00454DF8" w:rsidP="00454DF8">
      <w:r>
        <w:rPr>
          <w:rFonts w:hint="eastAsia"/>
        </w:rPr>
        <w:t>（（独）日本学生支援機構主催</w:t>
      </w:r>
    </w:p>
    <w:p w:rsidR="002B3278" w:rsidRDefault="00454DF8" w:rsidP="00454DF8">
      <w:r>
        <w:rPr>
          <w:rFonts w:hint="eastAsia"/>
        </w:rPr>
        <w:t>「平成</w:t>
      </w:r>
      <w:r>
        <w:rPr>
          <w:rFonts w:hint="eastAsia"/>
        </w:rPr>
        <w:t>26</w:t>
      </w:r>
      <w:r>
        <w:rPr>
          <w:rFonts w:hint="eastAsia"/>
        </w:rPr>
        <w:t>年度全国障害学生支援セミナー　体制整備支援セミナー」　文部科学省資料より）</w:t>
      </w:r>
    </w:p>
    <w:sectPr w:rsidR="002B327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DF8"/>
    <w:rsid w:val="001023F4"/>
    <w:rsid w:val="002B3278"/>
    <w:rsid w:val="00454DF8"/>
    <w:rsid w:val="00FD1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0A66148-698C-4247-846C-339274BB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障害を理由とする差別の解消の推進に関する法律</vt:lpstr>
    </vt:vector>
  </TitlesOfParts>
  <Company>独立行政法人日本学生支援機構</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障害を理由とする差別の解消の推進に関する法律</dc:title>
  <dc:creator>JASSO</dc:creator>
  <cp:lastModifiedBy>　</cp:lastModifiedBy>
  <cp:revision>3</cp:revision>
  <dcterms:created xsi:type="dcterms:W3CDTF">2015-03-17T07:30:00Z</dcterms:created>
  <dcterms:modified xsi:type="dcterms:W3CDTF">2022-04-28T04:34:00Z</dcterms:modified>
</cp:coreProperties>
</file>