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32" w:rsidRPr="00E00E6F" w:rsidRDefault="00942775" w:rsidP="004D1732">
      <w:pPr>
        <w:jc w:val="center"/>
        <w:rPr>
          <w:rFonts w:ascii="游ゴシック" w:eastAsia="游ゴシック" w:hAnsi="游ゴシック"/>
          <w:szCs w:val="21"/>
        </w:rPr>
      </w:pPr>
      <w:bookmarkStart w:id="0" w:name="_GoBack"/>
      <w:bookmarkEnd w:id="0"/>
      <w:r w:rsidRPr="00E00E6F">
        <w:rPr>
          <w:rFonts w:ascii="游ゴシック" w:eastAsia="游ゴシック" w:hAnsi="游ゴシック" w:hint="eastAsia"/>
          <w:szCs w:val="21"/>
        </w:rPr>
        <w:t>202</w:t>
      </w:r>
      <w:r w:rsidR="003564DA" w:rsidRPr="00E00E6F">
        <w:rPr>
          <w:rFonts w:ascii="游ゴシック" w:eastAsia="游ゴシック" w:hAnsi="游ゴシック" w:hint="eastAsia"/>
          <w:szCs w:val="21"/>
        </w:rPr>
        <w:t>5</w:t>
      </w:r>
      <w:r w:rsidR="00DD0620" w:rsidRPr="00E00E6F">
        <w:rPr>
          <w:rFonts w:ascii="游ゴシック" w:eastAsia="游ゴシック" w:hAnsi="游ゴシック" w:hint="eastAsia"/>
          <w:szCs w:val="21"/>
        </w:rPr>
        <w:t>年度東京日本語教育センター同窓会ネットワーク構築推進事業</w:t>
      </w:r>
    </w:p>
    <w:p w:rsidR="00A65B2E" w:rsidRPr="00E00E6F" w:rsidRDefault="004D1732" w:rsidP="004D1732">
      <w:pPr>
        <w:jc w:val="center"/>
        <w:rPr>
          <w:rFonts w:ascii="游ゴシック" w:eastAsia="游ゴシック" w:hAnsi="游ゴシック"/>
          <w:szCs w:val="21"/>
          <w:lang w:eastAsia="zh-TW"/>
        </w:rPr>
      </w:pPr>
      <w:r w:rsidRPr="00E00E6F">
        <w:rPr>
          <w:rFonts w:ascii="游ゴシック" w:eastAsia="游ゴシック" w:hAnsi="游ゴシック" w:hint="eastAsia"/>
          <w:szCs w:val="21"/>
          <w:lang w:eastAsia="zh-TW"/>
        </w:rPr>
        <w:t>学生募集広報活動業務委託</w:t>
      </w:r>
      <w:r w:rsidR="00B75125" w:rsidRPr="00E00E6F">
        <w:rPr>
          <w:rFonts w:ascii="游ゴシック" w:eastAsia="游ゴシック" w:hAnsi="游ゴシック" w:hint="eastAsia"/>
          <w:szCs w:val="21"/>
          <w:lang w:eastAsia="zh-TW"/>
        </w:rPr>
        <w:t xml:space="preserve">　業務説明</w:t>
      </w:r>
      <w:r w:rsidRPr="00E00E6F">
        <w:rPr>
          <w:rFonts w:ascii="游ゴシック" w:eastAsia="游ゴシック" w:hAnsi="游ゴシック" w:hint="eastAsia"/>
          <w:szCs w:val="21"/>
          <w:lang w:eastAsia="zh-TW"/>
        </w:rPr>
        <w:t>書</w:t>
      </w:r>
    </w:p>
    <w:p w:rsidR="004D1732" w:rsidRPr="00E00E6F" w:rsidRDefault="004D1732" w:rsidP="004D1732">
      <w:pPr>
        <w:jc w:val="center"/>
        <w:rPr>
          <w:rFonts w:ascii="游ゴシック" w:eastAsia="游ゴシック" w:hAnsi="游ゴシック"/>
          <w:szCs w:val="21"/>
          <w:lang w:eastAsia="zh-TW"/>
        </w:rPr>
      </w:pPr>
    </w:p>
    <w:p w:rsidR="00FB69DC" w:rsidRPr="00E00E6F" w:rsidRDefault="00B75125" w:rsidP="00B75125">
      <w:pPr>
        <w:ind w:firstLineChars="100" w:firstLine="210"/>
        <w:jc w:val="left"/>
        <w:rPr>
          <w:rFonts w:ascii="游ゴシック" w:eastAsia="游ゴシック" w:hAnsi="游ゴシック"/>
          <w:szCs w:val="21"/>
        </w:rPr>
      </w:pPr>
      <w:r w:rsidRPr="00E00E6F">
        <w:rPr>
          <w:rFonts w:ascii="游ゴシック" w:eastAsia="游ゴシック" w:hAnsi="游ゴシック" w:hint="eastAsia"/>
          <w:szCs w:val="21"/>
        </w:rPr>
        <w:t>本業務説明</w:t>
      </w:r>
      <w:r w:rsidR="00FB69DC" w:rsidRPr="00E00E6F">
        <w:rPr>
          <w:rFonts w:ascii="游ゴシック" w:eastAsia="游ゴシック" w:hAnsi="游ゴシック" w:hint="eastAsia"/>
          <w:szCs w:val="21"/>
        </w:rPr>
        <w:t>書は、受託者を公募するために必要な基本的</w:t>
      </w:r>
      <w:r w:rsidRPr="00E00E6F">
        <w:rPr>
          <w:rFonts w:ascii="游ゴシック" w:eastAsia="游ゴシック" w:hAnsi="游ゴシック" w:hint="eastAsia"/>
          <w:szCs w:val="21"/>
        </w:rPr>
        <w:t>内容や留意事項を示したものであり、受託を希望する者は、本業務説明</w:t>
      </w:r>
      <w:r w:rsidR="00FB69DC" w:rsidRPr="00E00E6F">
        <w:rPr>
          <w:rFonts w:ascii="游ゴシック" w:eastAsia="游ゴシック" w:hAnsi="游ゴシック" w:hint="eastAsia"/>
          <w:szCs w:val="21"/>
        </w:rPr>
        <w:t>書に示した内容を満たす限りにおいて、自由に提案を行うことができる。</w:t>
      </w:r>
    </w:p>
    <w:p w:rsidR="00FB69DC" w:rsidRPr="00E00E6F" w:rsidRDefault="00FB69DC" w:rsidP="004D1732">
      <w:pPr>
        <w:jc w:val="left"/>
        <w:rPr>
          <w:rFonts w:ascii="游ゴシック" w:eastAsia="游ゴシック" w:hAnsi="游ゴシック"/>
          <w:szCs w:val="21"/>
        </w:rPr>
      </w:pPr>
    </w:p>
    <w:p w:rsidR="004D1732" w:rsidRPr="00E00E6F" w:rsidRDefault="00FB69DC" w:rsidP="004D1732">
      <w:pPr>
        <w:jc w:val="left"/>
        <w:rPr>
          <w:rFonts w:ascii="游ゴシック" w:eastAsia="游ゴシック" w:hAnsi="游ゴシック"/>
          <w:szCs w:val="21"/>
        </w:rPr>
      </w:pPr>
      <w:r w:rsidRPr="00E00E6F">
        <w:rPr>
          <w:rFonts w:ascii="游ゴシック" w:eastAsia="游ゴシック" w:hAnsi="游ゴシック" w:hint="eastAsia"/>
          <w:szCs w:val="21"/>
        </w:rPr>
        <w:t>１．業務名</w:t>
      </w:r>
    </w:p>
    <w:p w:rsidR="00FB69DC" w:rsidRPr="00E00E6F" w:rsidRDefault="00FB69DC" w:rsidP="00FB69DC">
      <w:pPr>
        <w:ind w:firstLineChars="200" w:firstLine="420"/>
        <w:jc w:val="left"/>
        <w:rPr>
          <w:rFonts w:ascii="游ゴシック" w:eastAsia="游ゴシック" w:hAnsi="游ゴシック"/>
          <w:szCs w:val="21"/>
        </w:rPr>
      </w:pPr>
      <w:r w:rsidRPr="00E00E6F">
        <w:rPr>
          <w:rFonts w:ascii="游ゴシック" w:eastAsia="游ゴシック" w:hAnsi="游ゴシック"/>
          <w:szCs w:val="21"/>
        </w:rPr>
        <w:t>2</w:t>
      </w:r>
      <w:r w:rsidR="00942775" w:rsidRPr="00E00E6F">
        <w:rPr>
          <w:rFonts w:ascii="游ゴシック" w:eastAsia="游ゴシック" w:hAnsi="游ゴシック"/>
          <w:szCs w:val="21"/>
        </w:rPr>
        <w:t>02</w:t>
      </w:r>
      <w:r w:rsidR="003564DA" w:rsidRPr="00E00E6F">
        <w:rPr>
          <w:rFonts w:ascii="游ゴシック" w:eastAsia="游ゴシック" w:hAnsi="游ゴシック" w:hint="eastAsia"/>
          <w:szCs w:val="21"/>
        </w:rPr>
        <w:t>5</w:t>
      </w:r>
      <w:r w:rsidRPr="00E00E6F">
        <w:rPr>
          <w:rFonts w:ascii="游ゴシック" w:eastAsia="游ゴシック" w:hAnsi="游ゴシック"/>
          <w:szCs w:val="21"/>
        </w:rPr>
        <w:t>年度東京日本語教育センター同窓会ネットワーク構築推進</w:t>
      </w:r>
      <w:r w:rsidR="00DD0620" w:rsidRPr="00E00E6F">
        <w:rPr>
          <w:rFonts w:ascii="游ゴシック" w:eastAsia="游ゴシック" w:hAnsi="游ゴシック" w:hint="eastAsia"/>
          <w:szCs w:val="21"/>
        </w:rPr>
        <w:t>事業</w:t>
      </w:r>
    </w:p>
    <w:p w:rsidR="00FB69DC" w:rsidRPr="00E00E6F" w:rsidRDefault="00FB69DC" w:rsidP="00FB69DC">
      <w:pPr>
        <w:ind w:firstLineChars="200" w:firstLine="420"/>
        <w:jc w:val="left"/>
        <w:rPr>
          <w:rFonts w:ascii="游ゴシック" w:eastAsia="游ゴシック" w:hAnsi="游ゴシック"/>
          <w:szCs w:val="21"/>
          <w:lang w:eastAsia="zh-TW"/>
        </w:rPr>
      </w:pPr>
      <w:r w:rsidRPr="00E00E6F">
        <w:rPr>
          <w:rFonts w:ascii="游ゴシック" w:eastAsia="游ゴシック" w:hAnsi="游ゴシック" w:hint="eastAsia"/>
          <w:szCs w:val="21"/>
          <w:lang w:eastAsia="zh-TW"/>
        </w:rPr>
        <w:t>学生募集広報活動業務委託</w:t>
      </w:r>
    </w:p>
    <w:p w:rsidR="00FB69DC" w:rsidRPr="00E00E6F" w:rsidRDefault="00FB69DC" w:rsidP="004D1732">
      <w:pPr>
        <w:jc w:val="left"/>
        <w:rPr>
          <w:rFonts w:ascii="游ゴシック" w:eastAsia="游ゴシック" w:hAnsi="游ゴシック"/>
          <w:szCs w:val="21"/>
          <w:lang w:eastAsia="zh-TW"/>
        </w:rPr>
      </w:pPr>
    </w:p>
    <w:p w:rsidR="00FB69DC" w:rsidRPr="00E00E6F" w:rsidRDefault="00FB69DC" w:rsidP="004D1732">
      <w:pPr>
        <w:jc w:val="left"/>
        <w:rPr>
          <w:rFonts w:ascii="游ゴシック" w:eastAsia="游ゴシック" w:hAnsi="游ゴシック"/>
          <w:szCs w:val="21"/>
        </w:rPr>
      </w:pPr>
      <w:r w:rsidRPr="00E00E6F">
        <w:rPr>
          <w:rFonts w:ascii="游ゴシック" w:eastAsia="游ゴシック" w:hAnsi="游ゴシック" w:hint="eastAsia"/>
          <w:szCs w:val="21"/>
        </w:rPr>
        <w:t>２．</w:t>
      </w:r>
      <w:r w:rsidR="00BF4827" w:rsidRPr="00E00E6F">
        <w:rPr>
          <w:rFonts w:ascii="游ゴシック" w:eastAsia="游ゴシック" w:hAnsi="游ゴシック" w:hint="eastAsia"/>
          <w:szCs w:val="21"/>
        </w:rPr>
        <w:t>業務期間</w:t>
      </w:r>
    </w:p>
    <w:p w:rsidR="00BF4827" w:rsidRPr="00E00E6F" w:rsidRDefault="00BF4827" w:rsidP="004D1732">
      <w:pPr>
        <w:jc w:val="left"/>
        <w:rPr>
          <w:rFonts w:ascii="游ゴシック" w:eastAsia="游ゴシック" w:hAnsi="游ゴシック"/>
          <w:szCs w:val="21"/>
        </w:rPr>
      </w:pPr>
      <w:r w:rsidRPr="00E00E6F">
        <w:rPr>
          <w:rFonts w:ascii="游ゴシック" w:eastAsia="游ゴシック" w:hAnsi="游ゴシック" w:hint="eastAsia"/>
          <w:szCs w:val="21"/>
        </w:rPr>
        <w:t xml:space="preserve">　　契約締結の日から</w:t>
      </w:r>
      <w:r w:rsidR="00942775" w:rsidRPr="00E00E6F">
        <w:rPr>
          <w:rFonts w:ascii="游ゴシック" w:eastAsia="游ゴシック" w:hAnsi="游ゴシック" w:hint="eastAsia"/>
          <w:szCs w:val="21"/>
        </w:rPr>
        <w:t>202</w:t>
      </w:r>
      <w:r w:rsidR="003564DA" w:rsidRPr="00E00E6F">
        <w:rPr>
          <w:rFonts w:ascii="游ゴシック" w:eastAsia="游ゴシック" w:hAnsi="游ゴシック" w:hint="eastAsia"/>
          <w:szCs w:val="21"/>
        </w:rPr>
        <w:t>6</w:t>
      </w:r>
      <w:r w:rsidRPr="00E00E6F">
        <w:rPr>
          <w:rFonts w:ascii="游ゴシック" w:eastAsia="游ゴシック" w:hAnsi="游ゴシック" w:hint="eastAsia"/>
          <w:szCs w:val="21"/>
        </w:rPr>
        <w:t>年３月31日まで</w:t>
      </w:r>
    </w:p>
    <w:p w:rsidR="00BF4827" w:rsidRPr="00E00E6F" w:rsidRDefault="00BF4827" w:rsidP="004D1732">
      <w:pPr>
        <w:jc w:val="left"/>
        <w:rPr>
          <w:rFonts w:ascii="游ゴシック" w:eastAsia="游ゴシック" w:hAnsi="游ゴシック"/>
          <w:szCs w:val="21"/>
        </w:rPr>
      </w:pPr>
    </w:p>
    <w:p w:rsidR="00BF4827" w:rsidRPr="00E00E6F" w:rsidRDefault="00BF4827" w:rsidP="004D1732">
      <w:pPr>
        <w:jc w:val="left"/>
        <w:rPr>
          <w:rFonts w:ascii="游ゴシック" w:eastAsia="游ゴシック" w:hAnsi="游ゴシック"/>
          <w:szCs w:val="21"/>
        </w:rPr>
      </w:pPr>
      <w:r w:rsidRPr="00E00E6F">
        <w:rPr>
          <w:rFonts w:ascii="游ゴシック" w:eastAsia="游ゴシック" w:hAnsi="游ゴシック" w:hint="eastAsia"/>
          <w:szCs w:val="21"/>
        </w:rPr>
        <w:t>３．業務目的</w:t>
      </w:r>
    </w:p>
    <w:p w:rsidR="00BF4827" w:rsidRPr="00E00E6F" w:rsidRDefault="00BF4827" w:rsidP="00BF4827">
      <w:pPr>
        <w:ind w:left="210" w:hangingChars="100" w:hanging="210"/>
        <w:jc w:val="left"/>
        <w:rPr>
          <w:rFonts w:ascii="游ゴシック" w:eastAsia="游ゴシック" w:hAnsi="游ゴシック"/>
          <w:szCs w:val="21"/>
        </w:rPr>
      </w:pPr>
      <w:r w:rsidRPr="00E00E6F">
        <w:rPr>
          <w:rFonts w:ascii="游ゴシック" w:eastAsia="游ゴシック" w:hAnsi="游ゴシック" w:hint="eastAsia"/>
          <w:szCs w:val="21"/>
        </w:rPr>
        <w:t xml:space="preserve">　　</w:t>
      </w:r>
      <w:r w:rsidR="004D1732" w:rsidRPr="00E00E6F">
        <w:rPr>
          <w:rFonts w:ascii="游ゴシック" w:eastAsia="游ゴシック" w:hAnsi="游ゴシック" w:hint="eastAsia"/>
          <w:szCs w:val="21"/>
        </w:rPr>
        <w:t>本業務委託は、</w:t>
      </w:r>
      <w:r w:rsidRPr="00E00E6F">
        <w:rPr>
          <w:rFonts w:ascii="游ゴシック" w:eastAsia="游ゴシック" w:hAnsi="游ゴシック" w:hint="eastAsia"/>
          <w:szCs w:val="21"/>
        </w:rPr>
        <w:t>公認同窓会を対象として、</w:t>
      </w:r>
      <w:r w:rsidR="004D1732" w:rsidRPr="00E00E6F">
        <w:rPr>
          <w:rFonts w:ascii="游ゴシック" w:eastAsia="游ゴシック" w:hAnsi="游ゴシック" w:hint="eastAsia"/>
          <w:szCs w:val="21"/>
        </w:rPr>
        <w:t>独立行政法人日本学生支援機構東京日本語教育セ</w:t>
      </w:r>
      <w:r w:rsidR="00FD62C4" w:rsidRPr="00E00E6F">
        <w:rPr>
          <w:rFonts w:ascii="游ゴシック" w:eastAsia="游ゴシック" w:hAnsi="游ゴシック" w:hint="eastAsia"/>
          <w:szCs w:val="21"/>
        </w:rPr>
        <w:t>ンター（以下</w:t>
      </w:r>
      <w:r w:rsidRPr="00E00E6F">
        <w:rPr>
          <w:rFonts w:ascii="游ゴシック" w:eastAsia="游ゴシック" w:hAnsi="游ゴシック" w:hint="eastAsia"/>
          <w:szCs w:val="21"/>
        </w:rPr>
        <w:t>「東京センター」という）に留学を希望する者に対する</w:t>
      </w:r>
      <w:r w:rsidR="004D1732" w:rsidRPr="00E00E6F">
        <w:rPr>
          <w:rFonts w:ascii="游ゴシック" w:eastAsia="游ゴシック" w:hAnsi="游ゴシック" w:hint="eastAsia"/>
          <w:szCs w:val="21"/>
        </w:rPr>
        <w:t>、</w:t>
      </w:r>
      <w:r w:rsidR="00C508D9" w:rsidRPr="00E00E6F">
        <w:rPr>
          <w:rFonts w:ascii="游ゴシック" w:eastAsia="游ゴシック" w:hAnsi="游ゴシック" w:hint="eastAsia"/>
          <w:szCs w:val="21"/>
        </w:rPr>
        <w:t>公認同窓会のネットワークを生かした</w:t>
      </w:r>
      <w:r w:rsidR="004D1732" w:rsidRPr="00E00E6F">
        <w:rPr>
          <w:rFonts w:ascii="游ゴシック" w:eastAsia="游ゴシック" w:hAnsi="游ゴシック" w:hint="eastAsia"/>
          <w:szCs w:val="21"/>
        </w:rPr>
        <w:t>情報提供・相談体制の整備・志願者の推薦等の学生募集広報活動を</w:t>
      </w:r>
      <w:r w:rsidR="00C508D9" w:rsidRPr="00E00E6F">
        <w:rPr>
          <w:rFonts w:ascii="游ゴシック" w:eastAsia="游ゴシック" w:hAnsi="游ゴシック" w:hint="eastAsia"/>
          <w:szCs w:val="21"/>
        </w:rPr>
        <w:t>委託するものである。</w:t>
      </w:r>
    </w:p>
    <w:p w:rsidR="004D1732" w:rsidRPr="00E00E6F" w:rsidRDefault="00BF4827" w:rsidP="00BF4827">
      <w:pPr>
        <w:ind w:leftChars="100" w:left="210" w:firstLineChars="100" w:firstLine="210"/>
        <w:jc w:val="left"/>
        <w:rPr>
          <w:rFonts w:ascii="游ゴシック" w:eastAsia="游ゴシック" w:hAnsi="游ゴシック"/>
          <w:szCs w:val="21"/>
        </w:rPr>
      </w:pPr>
      <w:r w:rsidRPr="00E00E6F">
        <w:rPr>
          <w:rFonts w:ascii="游ゴシック" w:eastAsia="游ゴシック" w:hAnsi="游ゴシック" w:hint="eastAsia"/>
          <w:szCs w:val="21"/>
        </w:rPr>
        <w:t>公認同窓会の有する卒業生のネットワークやコミュニティを通じ、東京センターの教育内容や学習環境等に関する情報をきめ細やかに発信するとともに留学に関する相談体制を整備し、同窓会を通じた志願者の推薦を受けることにより、意欲ある志願者の日本留学・進学促進に資することを目的とする。</w:t>
      </w:r>
    </w:p>
    <w:p w:rsidR="00FB69DC" w:rsidRPr="00E00E6F" w:rsidRDefault="00FB69DC" w:rsidP="00FB69DC">
      <w:pPr>
        <w:jc w:val="left"/>
        <w:rPr>
          <w:rFonts w:ascii="游ゴシック" w:eastAsia="游ゴシック" w:hAnsi="游ゴシック"/>
          <w:szCs w:val="21"/>
        </w:rPr>
      </w:pPr>
    </w:p>
    <w:p w:rsidR="00BF4827" w:rsidRPr="00E00E6F" w:rsidRDefault="00BF4827" w:rsidP="00FB69DC">
      <w:pPr>
        <w:jc w:val="left"/>
        <w:rPr>
          <w:rFonts w:ascii="游ゴシック" w:eastAsia="游ゴシック" w:hAnsi="游ゴシック"/>
          <w:szCs w:val="21"/>
        </w:rPr>
      </w:pPr>
      <w:r w:rsidRPr="00E00E6F">
        <w:rPr>
          <w:rFonts w:ascii="游ゴシック" w:eastAsia="游ゴシック" w:hAnsi="游ゴシック" w:hint="eastAsia"/>
          <w:szCs w:val="21"/>
        </w:rPr>
        <w:t>４．業務内容</w:t>
      </w:r>
    </w:p>
    <w:p w:rsidR="00BF4827" w:rsidRPr="00E00E6F" w:rsidRDefault="00BF4827" w:rsidP="00BF4827">
      <w:pPr>
        <w:ind w:left="210" w:hangingChars="100" w:hanging="210"/>
        <w:jc w:val="left"/>
        <w:rPr>
          <w:rFonts w:ascii="游ゴシック" w:eastAsia="游ゴシック" w:hAnsi="游ゴシック"/>
          <w:szCs w:val="21"/>
        </w:rPr>
      </w:pPr>
      <w:r w:rsidRPr="00E00E6F">
        <w:rPr>
          <w:rFonts w:ascii="游ゴシック" w:eastAsia="游ゴシック" w:hAnsi="游ゴシック" w:hint="eastAsia"/>
          <w:szCs w:val="21"/>
        </w:rPr>
        <w:t xml:space="preserve">　　受託者は、公認同窓会のネットワークを活用した学生募集広報活動に係る次の業務を行うこととする。</w:t>
      </w:r>
    </w:p>
    <w:p w:rsidR="00BF4827" w:rsidRPr="00E00E6F" w:rsidRDefault="00BF4827" w:rsidP="00BF4827">
      <w:pPr>
        <w:ind w:left="210" w:hangingChars="100" w:hanging="210"/>
        <w:jc w:val="left"/>
        <w:rPr>
          <w:rFonts w:ascii="游ゴシック" w:eastAsia="游ゴシック" w:hAnsi="游ゴシック"/>
          <w:szCs w:val="21"/>
        </w:rPr>
      </w:pPr>
      <w:r w:rsidRPr="00E00E6F">
        <w:rPr>
          <w:rFonts w:ascii="游ゴシック" w:eastAsia="游ゴシック" w:hAnsi="游ゴシック" w:hint="eastAsia"/>
          <w:szCs w:val="21"/>
        </w:rPr>
        <w:t>（１）</w:t>
      </w:r>
      <w:r w:rsidRPr="00E00E6F">
        <w:rPr>
          <w:rFonts w:ascii="游ゴシック" w:eastAsia="游ゴシック" w:hAnsi="游ゴシック"/>
          <w:szCs w:val="21"/>
        </w:rPr>
        <w:t>東京センターの広報や学生募集情報の発信</w:t>
      </w:r>
    </w:p>
    <w:p w:rsidR="00D15C34" w:rsidRPr="00E00E6F" w:rsidRDefault="00BF4827" w:rsidP="00D15C34">
      <w:pPr>
        <w:ind w:left="210" w:hangingChars="100" w:hanging="210"/>
        <w:jc w:val="left"/>
        <w:rPr>
          <w:rFonts w:ascii="游ゴシック" w:eastAsia="游ゴシック" w:hAnsi="游ゴシック"/>
          <w:szCs w:val="21"/>
        </w:rPr>
      </w:pPr>
      <w:r w:rsidRPr="00E00E6F">
        <w:rPr>
          <w:rFonts w:ascii="游ゴシック" w:eastAsia="游ゴシック" w:hAnsi="游ゴシック" w:hint="eastAsia"/>
          <w:szCs w:val="21"/>
        </w:rPr>
        <w:t>（２）現地における説明会の開催（学校訪問を含む。年２～３回程度）</w:t>
      </w:r>
    </w:p>
    <w:p w:rsidR="00D15C34" w:rsidRPr="00E00E6F" w:rsidRDefault="00D15C34" w:rsidP="00D15C34">
      <w:pPr>
        <w:ind w:leftChars="300" w:left="840" w:hangingChars="100" w:hanging="210"/>
        <w:jc w:val="left"/>
        <w:rPr>
          <w:rFonts w:ascii="游ゴシック" w:eastAsia="游ゴシック" w:hAnsi="游ゴシック"/>
          <w:szCs w:val="21"/>
        </w:rPr>
      </w:pPr>
      <w:r w:rsidRPr="00E00E6F">
        <w:rPr>
          <w:rFonts w:ascii="游ゴシック" w:eastAsia="游ゴシック" w:hAnsi="游ゴシック" w:hint="eastAsia"/>
          <w:szCs w:val="21"/>
        </w:rPr>
        <w:t>・上記（１）（２）については、公認同窓会の有する卒業生のネットワークやコミュニティを活かして積極的に広報活動に取り組むことが望ましい。</w:t>
      </w:r>
    </w:p>
    <w:p w:rsidR="00D15C34" w:rsidRPr="00E00E6F" w:rsidRDefault="00D15C34" w:rsidP="00D15C34">
      <w:pPr>
        <w:ind w:leftChars="300" w:left="840" w:hangingChars="100" w:hanging="210"/>
        <w:jc w:val="left"/>
        <w:rPr>
          <w:rFonts w:ascii="游ゴシック" w:eastAsia="游ゴシック" w:hAnsi="游ゴシック"/>
          <w:szCs w:val="21"/>
        </w:rPr>
      </w:pPr>
      <w:r w:rsidRPr="00E00E6F">
        <w:rPr>
          <w:rFonts w:ascii="游ゴシック" w:eastAsia="游ゴシック" w:hAnsi="游ゴシック" w:hint="eastAsia"/>
          <w:szCs w:val="21"/>
        </w:rPr>
        <w:t>・また、対面に加えて広告メディアやWEB、SNSなど複数の手段を活用し、多様な志願者層へのアプローチを図ることが望ましい。</w:t>
      </w:r>
    </w:p>
    <w:p w:rsidR="00BF4827" w:rsidRPr="00E00E6F" w:rsidRDefault="00D15C34" w:rsidP="00BF4827">
      <w:pPr>
        <w:ind w:left="210" w:hangingChars="100" w:hanging="210"/>
        <w:jc w:val="left"/>
        <w:rPr>
          <w:rFonts w:ascii="游ゴシック" w:eastAsia="游ゴシック" w:hAnsi="游ゴシック"/>
          <w:szCs w:val="21"/>
        </w:rPr>
      </w:pPr>
      <w:r w:rsidRPr="00E00E6F">
        <w:rPr>
          <w:rFonts w:ascii="游ゴシック" w:eastAsia="游ゴシック" w:hAnsi="游ゴシック" w:hint="eastAsia"/>
          <w:szCs w:val="21"/>
        </w:rPr>
        <w:t>（３）</w:t>
      </w:r>
      <w:r w:rsidR="00BF4827" w:rsidRPr="00E00E6F">
        <w:rPr>
          <w:rFonts w:ascii="游ゴシック" w:eastAsia="游ゴシック" w:hAnsi="游ゴシック" w:hint="eastAsia"/>
          <w:szCs w:val="21"/>
        </w:rPr>
        <w:t>入学希望者からの</w:t>
      </w:r>
      <w:r w:rsidRPr="00E00E6F">
        <w:rPr>
          <w:rFonts w:ascii="游ゴシック" w:eastAsia="游ゴシック" w:hAnsi="游ゴシック" w:hint="eastAsia"/>
          <w:szCs w:val="21"/>
        </w:rPr>
        <w:t>問い合わせや相談対応</w:t>
      </w:r>
      <w:r w:rsidR="00BF4827" w:rsidRPr="00E00E6F">
        <w:rPr>
          <w:rFonts w:ascii="游ゴシック" w:eastAsia="游ゴシック" w:hAnsi="游ゴシック" w:hint="eastAsia"/>
          <w:szCs w:val="21"/>
        </w:rPr>
        <w:t>（随時）</w:t>
      </w:r>
    </w:p>
    <w:p w:rsidR="00D15C34" w:rsidRPr="00E00E6F" w:rsidRDefault="00D15C34" w:rsidP="003564DA">
      <w:pPr>
        <w:ind w:left="840" w:hangingChars="400" w:hanging="840"/>
        <w:jc w:val="left"/>
        <w:rPr>
          <w:rFonts w:ascii="游ゴシック" w:eastAsia="游ゴシック" w:hAnsi="游ゴシック"/>
          <w:szCs w:val="21"/>
        </w:rPr>
      </w:pPr>
      <w:r w:rsidRPr="00E00E6F">
        <w:rPr>
          <w:rFonts w:ascii="游ゴシック" w:eastAsia="游ゴシック" w:hAnsi="游ゴシック" w:hint="eastAsia"/>
          <w:szCs w:val="21"/>
        </w:rPr>
        <w:t xml:space="preserve">　　　・東京日本語教育センターの教育内容や学習環境等について、同窓生としての経験を活かしてきめ細やかな情報提供や相談対応を行うことが望ましい。</w:t>
      </w:r>
      <w:r w:rsidR="003564DA" w:rsidRPr="00E00E6F">
        <w:rPr>
          <w:rFonts w:ascii="游ゴシック" w:eastAsia="游ゴシック" w:hAnsi="游ゴシック" w:hint="eastAsia"/>
          <w:szCs w:val="21"/>
        </w:rPr>
        <w:t>なお、</w:t>
      </w:r>
      <w:r w:rsidR="003564DA" w:rsidRPr="00E00E6F">
        <w:rPr>
          <w:rFonts w:ascii="游ゴシック" w:eastAsia="游ゴシック" w:hAnsi="游ゴシック" w:hint="eastAsia"/>
        </w:rPr>
        <w:t>東京</w:t>
      </w:r>
      <w:r w:rsidR="003564DA" w:rsidRPr="00E00E6F">
        <w:rPr>
          <w:rFonts w:ascii="游ゴシック" w:eastAsia="游ゴシック" w:hAnsi="游ゴシック" w:hint="eastAsia"/>
        </w:rPr>
        <w:lastRenderedPageBreak/>
        <w:t>センターへの入学希望者に対する相談業務、推薦業務に関して、実費以上の手数料を徴収しないこと。</w:t>
      </w:r>
    </w:p>
    <w:p w:rsidR="00BF4827" w:rsidRPr="00E00E6F" w:rsidRDefault="00D15C34" w:rsidP="00BF4827">
      <w:pPr>
        <w:ind w:left="210" w:hangingChars="100" w:hanging="210"/>
        <w:jc w:val="left"/>
        <w:rPr>
          <w:rFonts w:ascii="游ゴシック" w:eastAsia="游ゴシック" w:hAnsi="游ゴシック"/>
          <w:szCs w:val="21"/>
        </w:rPr>
      </w:pPr>
      <w:r w:rsidRPr="00E00E6F">
        <w:rPr>
          <w:rFonts w:ascii="游ゴシック" w:eastAsia="游ゴシック" w:hAnsi="游ゴシック" w:hint="eastAsia"/>
          <w:szCs w:val="21"/>
        </w:rPr>
        <w:t>（４）東京センターが現地で広報活動を行う場合の補助（随時）</w:t>
      </w:r>
    </w:p>
    <w:p w:rsidR="00D15C34" w:rsidRPr="00E00E6F" w:rsidRDefault="00D15C34" w:rsidP="00BF4827">
      <w:pPr>
        <w:ind w:left="210" w:hangingChars="100" w:hanging="210"/>
        <w:jc w:val="left"/>
        <w:rPr>
          <w:rFonts w:ascii="游ゴシック" w:eastAsia="游ゴシック" w:hAnsi="游ゴシック"/>
          <w:szCs w:val="21"/>
        </w:rPr>
      </w:pPr>
      <w:r w:rsidRPr="00E00E6F">
        <w:rPr>
          <w:rFonts w:ascii="游ゴシック" w:eastAsia="游ゴシック" w:hAnsi="游ゴシック" w:hint="eastAsia"/>
          <w:szCs w:val="21"/>
        </w:rPr>
        <w:t>（５）東京センターへの入学希望者の推薦（随時）</w:t>
      </w:r>
    </w:p>
    <w:p w:rsidR="00FB69DC" w:rsidRPr="00E00E6F" w:rsidRDefault="00FB69DC" w:rsidP="00FB69DC">
      <w:pPr>
        <w:jc w:val="left"/>
        <w:rPr>
          <w:rFonts w:ascii="游ゴシック" w:eastAsia="游ゴシック" w:hAnsi="游ゴシック"/>
        </w:rPr>
      </w:pPr>
    </w:p>
    <w:p w:rsidR="00D15C34" w:rsidRPr="00E00E6F" w:rsidRDefault="003564DA" w:rsidP="00FB69DC">
      <w:pPr>
        <w:jc w:val="left"/>
        <w:rPr>
          <w:rFonts w:ascii="游ゴシック" w:eastAsia="游ゴシック" w:hAnsi="游ゴシック"/>
        </w:rPr>
      </w:pPr>
      <w:r w:rsidRPr="00E00E6F">
        <w:rPr>
          <w:rFonts w:ascii="游ゴシック" w:eastAsia="游ゴシック" w:hAnsi="游ゴシック" w:hint="eastAsia"/>
        </w:rPr>
        <w:t>５</w:t>
      </w:r>
      <w:r w:rsidR="00265AD4" w:rsidRPr="00E00E6F">
        <w:rPr>
          <w:rFonts w:ascii="游ゴシック" w:eastAsia="游ゴシック" w:hAnsi="游ゴシック" w:hint="eastAsia"/>
        </w:rPr>
        <w:t>．</w:t>
      </w:r>
      <w:r w:rsidR="00D15C34" w:rsidRPr="00E00E6F">
        <w:rPr>
          <w:rFonts w:ascii="游ゴシック" w:eastAsia="游ゴシック" w:hAnsi="游ゴシック" w:hint="eastAsia"/>
        </w:rPr>
        <w:t>注意事項</w:t>
      </w:r>
    </w:p>
    <w:p w:rsidR="00D15C34" w:rsidRPr="00E00E6F" w:rsidRDefault="009F26E6" w:rsidP="00FB69DC">
      <w:pPr>
        <w:jc w:val="left"/>
        <w:rPr>
          <w:rFonts w:ascii="游ゴシック" w:eastAsia="游ゴシック" w:hAnsi="游ゴシック"/>
        </w:rPr>
      </w:pPr>
      <w:r w:rsidRPr="00E00E6F">
        <w:rPr>
          <w:rFonts w:ascii="游ゴシック" w:eastAsia="游ゴシック" w:hAnsi="游ゴシック" w:hint="eastAsia"/>
        </w:rPr>
        <w:t xml:space="preserve">　</w:t>
      </w:r>
      <w:r w:rsidR="000539D2" w:rsidRPr="00E00E6F">
        <w:rPr>
          <w:rFonts w:ascii="游ゴシック" w:eastAsia="游ゴシック" w:hAnsi="游ゴシック" w:hint="eastAsia"/>
        </w:rPr>
        <w:t xml:space="preserve">　</w:t>
      </w:r>
      <w:r w:rsidRPr="00E00E6F">
        <w:rPr>
          <w:rFonts w:ascii="游ゴシック" w:eastAsia="游ゴシック" w:hAnsi="游ゴシック" w:hint="eastAsia"/>
        </w:rPr>
        <w:t>受託者は次の個人情報の漏洩、滅失の防止等個人情報保護の徹底に努めること。</w:t>
      </w:r>
    </w:p>
    <w:p w:rsidR="009F26E6" w:rsidRPr="00E00E6F" w:rsidRDefault="009F26E6" w:rsidP="00FB69DC">
      <w:pPr>
        <w:jc w:val="left"/>
        <w:rPr>
          <w:rFonts w:ascii="游ゴシック" w:eastAsia="游ゴシック" w:hAnsi="游ゴシック"/>
        </w:rPr>
      </w:pPr>
      <w:r w:rsidRPr="00E00E6F">
        <w:rPr>
          <w:rFonts w:ascii="游ゴシック" w:eastAsia="游ゴシック" w:hAnsi="游ゴシック" w:hint="eastAsia"/>
        </w:rPr>
        <w:t>（１）知りえた個人情報を漏らし、又は盗用してはならない。</w:t>
      </w:r>
    </w:p>
    <w:p w:rsidR="009F26E6" w:rsidRPr="00E00E6F" w:rsidRDefault="009F26E6" w:rsidP="00FB69DC">
      <w:pPr>
        <w:jc w:val="left"/>
        <w:rPr>
          <w:rFonts w:ascii="游ゴシック" w:eastAsia="游ゴシック" w:hAnsi="游ゴシック"/>
        </w:rPr>
      </w:pPr>
      <w:r w:rsidRPr="00E00E6F">
        <w:rPr>
          <w:rFonts w:ascii="游ゴシック" w:eastAsia="游ゴシック" w:hAnsi="游ゴシック" w:hint="eastAsia"/>
        </w:rPr>
        <w:t>（２）個人データの改ざん、加工をしないこと。</w:t>
      </w:r>
    </w:p>
    <w:p w:rsidR="009F26E6" w:rsidRPr="00E00E6F" w:rsidRDefault="009F26E6" w:rsidP="00FB69DC">
      <w:pPr>
        <w:jc w:val="left"/>
        <w:rPr>
          <w:rFonts w:ascii="游ゴシック" w:eastAsia="游ゴシック" w:hAnsi="游ゴシック"/>
        </w:rPr>
      </w:pPr>
      <w:r w:rsidRPr="00E00E6F">
        <w:rPr>
          <w:rFonts w:ascii="游ゴシック" w:eastAsia="游ゴシック" w:hAnsi="游ゴシック" w:hint="eastAsia"/>
        </w:rPr>
        <w:t>（３）個人データの複写又は複製をしないこと。</w:t>
      </w:r>
    </w:p>
    <w:p w:rsidR="009F26E6" w:rsidRPr="00E00E6F" w:rsidRDefault="009F26E6" w:rsidP="00FB69DC">
      <w:pPr>
        <w:jc w:val="left"/>
        <w:rPr>
          <w:rFonts w:ascii="游ゴシック" w:eastAsia="游ゴシック" w:hAnsi="游ゴシック"/>
        </w:rPr>
      </w:pPr>
      <w:r w:rsidRPr="00E00E6F">
        <w:rPr>
          <w:rFonts w:ascii="游ゴシック" w:eastAsia="游ゴシック" w:hAnsi="游ゴシック" w:hint="eastAsia"/>
        </w:rPr>
        <w:t>（４）個人データの漏洩等事故があった場合は、速やかに東京センターに報告すること。</w:t>
      </w:r>
    </w:p>
    <w:p w:rsidR="009F26E6" w:rsidRPr="00E00E6F" w:rsidRDefault="009F26E6" w:rsidP="000539D2">
      <w:pPr>
        <w:ind w:left="630" w:hangingChars="300" w:hanging="630"/>
        <w:jc w:val="left"/>
        <w:rPr>
          <w:rFonts w:ascii="游ゴシック" w:eastAsia="游ゴシック" w:hAnsi="游ゴシック"/>
        </w:rPr>
      </w:pPr>
      <w:r w:rsidRPr="00E00E6F">
        <w:rPr>
          <w:rFonts w:ascii="游ゴシック" w:eastAsia="游ゴシック" w:hAnsi="游ゴシック" w:hint="eastAsia"/>
        </w:rPr>
        <w:t>（５）業務に際して東京センターから個人データを取得した場合について、個人データの利用目的達成後は、速やかに個人データを返却すること。契約が終了した後も同様とする。</w:t>
      </w:r>
    </w:p>
    <w:p w:rsidR="009F26E6" w:rsidRPr="00E00E6F" w:rsidRDefault="009F26E6" w:rsidP="00FB69DC">
      <w:pPr>
        <w:jc w:val="left"/>
        <w:rPr>
          <w:rFonts w:ascii="游ゴシック" w:eastAsia="游ゴシック" w:hAnsi="游ゴシック"/>
        </w:rPr>
      </w:pPr>
      <w:r w:rsidRPr="00E00E6F">
        <w:rPr>
          <w:rFonts w:ascii="游ゴシック" w:eastAsia="游ゴシック" w:hAnsi="游ゴシック" w:hint="eastAsia"/>
        </w:rPr>
        <w:t>（６）本</w:t>
      </w:r>
      <w:r w:rsidR="00422ED4" w:rsidRPr="00E00E6F">
        <w:rPr>
          <w:rFonts w:ascii="游ゴシック" w:eastAsia="游ゴシック" w:hAnsi="游ゴシック" w:hint="eastAsia"/>
        </w:rPr>
        <w:t>業務説明書</w:t>
      </w:r>
      <w:r w:rsidRPr="00E00E6F">
        <w:rPr>
          <w:rFonts w:ascii="游ゴシック" w:eastAsia="游ゴシック" w:hAnsi="游ゴシック" w:hint="eastAsia"/>
        </w:rPr>
        <w:t>について疑義が生じた場合は、双方協議のうえ処理するものとする。</w:t>
      </w:r>
    </w:p>
    <w:p w:rsidR="00886DB1" w:rsidRPr="00E00E6F" w:rsidRDefault="00886DB1" w:rsidP="00886DB1">
      <w:pPr>
        <w:jc w:val="left"/>
        <w:rPr>
          <w:rFonts w:ascii="游ゴシック" w:eastAsia="游ゴシック" w:hAnsi="游ゴシック"/>
        </w:rPr>
      </w:pPr>
    </w:p>
    <w:p w:rsidR="00886DB1" w:rsidRPr="00E00E6F" w:rsidRDefault="003564DA" w:rsidP="00886DB1">
      <w:pPr>
        <w:jc w:val="left"/>
        <w:rPr>
          <w:rFonts w:ascii="游ゴシック" w:eastAsia="游ゴシック" w:hAnsi="游ゴシック"/>
        </w:rPr>
      </w:pPr>
      <w:r w:rsidRPr="00E00E6F">
        <w:rPr>
          <w:rFonts w:ascii="游ゴシック" w:eastAsia="游ゴシック" w:hAnsi="游ゴシック" w:hint="eastAsia"/>
        </w:rPr>
        <w:t>６</w:t>
      </w:r>
      <w:r w:rsidR="00886DB1" w:rsidRPr="00E00E6F">
        <w:rPr>
          <w:rFonts w:ascii="游ゴシック" w:eastAsia="游ゴシック" w:hAnsi="游ゴシック" w:hint="eastAsia"/>
        </w:rPr>
        <w:t>．</w:t>
      </w:r>
      <w:r w:rsidR="006C259D" w:rsidRPr="00E00E6F">
        <w:rPr>
          <w:rFonts w:ascii="游ゴシック" w:eastAsia="游ゴシック" w:hAnsi="游ゴシック"/>
        </w:rPr>
        <w:t>検査職員及び監督職員</w:t>
      </w:r>
    </w:p>
    <w:p w:rsidR="000539D2" w:rsidRPr="00E00E6F" w:rsidRDefault="00886DB1" w:rsidP="00886DB1">
      <w:pPr>
        <w:ind w:leftChars="100" w:left="210" w:firstLineChars="100" w:firstLine="210"/>
        <w:jc w:val="left"/>
        <w:rPr>
          <w:rFonts w:ascii="游ゴシック" w:eastAsia="游ゴシック" w:hAnsi="游ゴシック"/>
        </w:rPr>
      </w:pPr>
      <w:r w:rsidRPr="00E00E6F">
        <w:rPr>
          <w:rFonts w:ascii="游ゴシック" w:eastAsia="游ゴシック" w:hAnsi="游ゴシック" w:hint="eastAsia"/>
        </w:rPr>
        <w:t>業務にかかる監督は、本機構東京日本語教育センター学生課職員が行い、検査は本機構東京日本語教育センター学生課長が行う。</w:t>
      </w:r>
    </w:p>
    <w:p w:rsidR="00886DB1" w:rsidRPr="00E00E6F" w:rsidRDefault="00886DB1" w:rsidP="00FB69DC">
      <w:pPr>
        <w:jc w:val="left"/>
        <w:rPr>
          <w:rFonts w:ascii="游ゴシック" w:eastAsia="游ゴシック" w:hAnsi="游ゴシック"/>
        </w:rPr>
      </w:pPr>
    </w:p>
    <w:p w:rsidR="000539D2" w:rsidRPr="00E00E6F" w:rsidRDefault="003564DA" w:rsidP="00FB69DC">
      <w:pPr>
        <w:jc w:val="left"/>
        <w:rPr>
          <w:rFonts w:ascii="游ゴシック" w:eastAsia="游ゴシック" w:hAnsi="游ゴシック"/>
        </w:rPr>
      </w:pPr>
      <w:r w:rsidRPr="00E00E6F">
        <w:rPr>
          <w:rFonts w:ascii="游ゴシック" w:eastAsia="游ゴシック" w:hAnsi="游ゴシック" w:hint="eastAsia"/>
        </w:rPr>
        <w:t>７</w:t>
      </w:r>
      <w:r w:rsidR="00886DB1" w:rsidRPr="00E00E6F">
        <w:rPr>
          <w:rFonts w:ascii="游ゴシック" w:eastAsia="游ゴシック" w:hAnsi="游ゴシック" w:hint="eastAsia"/>
        </w:rPr>
        <w:t>．</w:t>
      </w:r>
      <w:r w:rsidR="000539D2" w:rsidRPr="00E00E6F">
        <w:rPr>
          <w:rFonts w:ascii="游ゴシック" w:eastAsia="游ゴシック" w:hAnsi="游ゴシック" w:hint="eastAsia"/>
        </w:rPr>
        <w:t>本件に関する担当部署</w:t>
      </w:r>
    </w:p>
    <w:p w:rsidR="000539D2" w:rsidRPr="00E00E6F" w:rsidRDefault="000539D2" w:rsidP="000539D2">
      <w:pPr>
        <w:ind w:firstLineChars="100" w:firstLine="210"/>
        <w:rPr>
          <w:rFonts w:ascii="游ゴシック" w:eastAsia="游ゴシック" w:hAnsi="游ゴシック"/>
          <w:szCs w:val="21"/>
        </w:rPr>
      </w:pPr>
      <w:r w:rsidRPr="00E00E6F">
        <w:rPr>
          <w:rFonts w:ascii="游ゴシック" w:eastAsia="游ゴシック" w:hAnsi="游ゴシック" w:hint="eastAsia"/>
        </w:rPr>
        <w:t xml:space="preserve">　</w:t>
      </w:r>
      <w:r w:rsidRPr="00E00E6F">
        <w:rPr>
          <w:rFonts w:ascii="游ゴシック" w:eastAsia="游ゴシック" w:hAnsi="游ゴシック" w:hint="eastAsia"/>
          <w:szCs w:val="21"/>
        </w:rPr>
        <w:t>日本学生支援機構東京日本語教育センター　学生課</w:t>
      </w:r>
    </w:p>
    <w:p w:rsidR="000539D2" w:rsidRPr="00E00E6F" w:rsidRDefault="000539D2" w:rsidP="000539D2">
      <w:pPr>
        <w:ind w:firstLineChars="100" w:firstLine="210"/>
        <w:rPr>
          <w:rFonts w:ascii="游ゴシック" w:eastAsia="游ゴシック" w:hAnsi="游ゴシック"/>
          <w:szCs w:val="21"/>
          <w:lang w:eastAsia="zh-CN"/>
        </w:rPr>
      </w:pPr>
      <w:r w:rsidRPr="00E00E6F">
        <w:rPr>
          <w:rFonts w:ascii="游ゴシック" w:eastAsia="游ゴシック" w:hAnsi="游ゴシック" w:hint="eastAsia"/>
          <w:szCs w:val="21"/>
        </w:rPr>
        <w:t xml:space="preserve">　</w:t>
      </w:r>
      <w:r w:rsidRPr="00E00E6F">
        <w:rPr>
          <w:rFonts w:ascii="游ゴシック" w:eastAsia="游ゴシック" w:hAnsi="游ゴシック" w:hint="eastAsia"/>
          <w:szCs w:val="21"/>
          <w:lang w:eastAsia="zh-CN"/>
        </w:rPr>
        <w:t>住所　〒1</w:t>
      </w:r>
      <w:r w:rsidRPr="00E00E6F">
        <w:rPr>
          <w:rFonts w:ascii="游ゴシック" w:eastAsia="游ゴシック" w:hAnsi="游ゴシック"/>
          <w:szCs w:val="21"/>
          <w:lang w:eastAsia="zh-CN"/>
        </w:rPr>
        <w:t xml:space="preserve">69-0074 </w:t>
      </w:r>
      <w:r w:rsidRPr="00E00E6F">
        <w:rPr>
          <w:rFonts w:ascii="游ゴシック" w:eastAsia="游ゴシック" w:hAnsi="游ゴシック" w:hint="eastAsia"/>
          <w:szCs w:val="21"/>
          <w:lang w:eastAsia="zh-CN"/>
        </w:rPr>
        <w:t>東京都新宿区北新宿３丁目22番７号</w:t>
      </w:r>
    </w:p>
    <w:p w:rsidR="000539D2" w:rsidRPr="00E00E6F" w:rsidRDefault="000539D2" w:rsidP="000539D2">
      <w:pPr>
        <w:ind w:firstLineChars="100" w:firstLine="210"/>
        <w:rPr>
          <w:rFonts w:ascii="游ゴシック" w:eastAsia="游ゴシック" w:hAnsi="游ゴシック"/>
          <w:szCs w:val="21"/>
          <w:lang w:eastAsia="zh-TW"/>
        </w:rPr>
      </w:pPr>
      <w:r w:rsidRPr="00E00E6F">
        <w:rPr>
          <w:rFonts w:ascii="游ゴシック" w:eastAsia="游ゴシック" w:hAnsi="游ゴシック" w:hint="eastAsia"/>
          <w:szCs w:val="21"/>
          <w:lang w:eastAsia="zh-CN"/>
        </w:rPr>
        <w:t xml:space="preserve">　</w:t>
      </w:r>
      <w:r w:rsidRPr="00E00E6F">
        <w:rPr>
          <w:rFonts w:ascii="游ゴシック" w:eastAsia="游ゴシック" w:hAnsi="游ゴシック" w:hint="eastAsia"/>
          <w:szCs w:val="21"/>
          <w:lang w:eastAsia="zh-TW"/>
        </w:rPr>
        <w:t>電話　0</w:t>
      </w:r>
      <w:r w:rsidRPr="00E00E6F">
        <w:rPr>
          <w:rFonts w:ascii="游ゴシック" w:eastAsia="游ゴシック" w:hAnsi="游ゴシック"/>
          <w:szCs w:val="21"/>
          <w:lang w:eastAsia="zh-TW"/>
        </w:rPr>
        <w:t>3-3371-72</w:t>
      </w:r>
      <w:r w:rsidRPr="00E00E6F">
        <w:rPr>
          <w:rFonts w:ascii="游ゴシック" w:eastAsia="游ゴシック" w:hAnsi="游ゴシック" w:hint="eastAsia"/>
          <w:szCs w:val="21"/>
          <w:lang w:eastAsia="zh-TW"/>
        </w:rPr>
        <w:t>78</w:t>
      </w:r>
    </w:p>
    <w:p w:rsidR="000539D2" w:rsidRPr="00E00E6F" w:rsidRDefault="000539D2" w:rsidP="000539D2">
      <w:pPr>
        <w:rPr>
          <w:rFonts w:ascii="游ゴシック" w:eastAsia="游ゴシック" w:hAnsi="游ゴシック"/>
          <w:szCs w:val="21"/>
          <w:lang w:eastAsia="zh-TW"/>
        </w:rPr>
      </w:pPr>
      <w:r w:rsidRPr="00E00E6F">
        <w:rPr>
          <w:rFonts w:ascii="游ゴシック" w:eastAsia="游ゴシック" w:hAnsi="游ゴシック"/>
          <w:szCs w:val="21"/>
          <w:lang w:eastAsia="zh-TW"/>
        </w:rPr>
        <w:t xml:space="preserve"> </w:t>
      </w:r>
      <w:r w:rsidRPr="00E00E6F">
        <w:rPr>
          <w:rFonts w:ascii="游ゴシック" w:eastAsia="游ゴシック" w:hAnsi="游ゴシック" w:hint="eastAsia"/>
          <w:szCs w:val="21"/>
          <w:lang w:eastAsia="zh-TW"/>
        </w:rPr>
        <w:t xml:space="preserve">　</w:t>
      </w:r>
      <w:r w:rsidRPr="00E00E6F">
        <w:rPr>
          <w:rFonts w:ascii="游ゴシック" w:eastAsia="游ゴシック" w:hAnsi="游ゴシック"/>
          <w:szCs w:val="21"/>
          <w:lang w:eastAsia="zh-TW"/>
        </w:rPr>
        <w:t xml:space="preserve"> </w:t>
      </w:r>
      <w:r w:rsidRPr="00E00E6F">
        <w:rPr>
          <w:rFonts w:ascii="游ゴシック" w:eastAsia="游ゴシック" w:hAnsi="游ゴシック" w:hint="eastAsia"/>
          <w:szCs w:val="21"/>
          <w:lang w:eastAsia="zh-TW"/>
        </w:rPr>
        <w:t>FAX　0</w:t>
      </w:r>
      <w:r w:rsidRPr="00E00E6F">
        <w:rPr>
          <w:rFonts w:ascii="游ゴシック" w:eastAsia="游ゴシック" w:hAnsi="游ゴシック"/>
          <w:szCs w:val="21"/>
          <w:lang w:eastAsia="zh-TW"/>
        </w:rPr>
        <w:t>3-5337-6693</w:t>
      </w:r>
    </w:p>
    <w:p w:rsidR="000539D2" w:rsidRPr="00E00E6F" w:rsidRDefault="000539D2" w:rsidP="000539D2">
      <w:pPr>
        <w:rPr>
          <w:rFonts w:ascii="游ゴシック" w:eastAsia="游ゴシック" w:hAnsi="游ゴシック"/>
          <w:szCs w:val="21"/>
          <w:lang w:eastAsia="zh-TW"/>
        </w:rPr>
      </w:pPr>
      <w:r w:rsidRPr="00E00E6F">
        <w:rPr>
          <w:rFonts w:ascii="游ゴシック" w:eastAsia="游ゴシック" w:hAnsi="游ゴシック"/>
          <w:szCs w:val="21"/>
          <w:lang w:eastAsia="zh-TW"/>
        </w:rPr>
        <w:t xml:space="preserve"> </w:t>
      </w:r>
      <w:r w:rsidRPr="00E00E6F">
        <w:rPr>
          <w:rFonts w:ascii="游ゴシック" w:eastAsia="游ゴシック" w:hAnsi="游ゴシック" w:hint="eastAsia"/>
          <w:szCs w:val="21"/>
          <w:lang w:eastAsia="zh-TW"/>
        </w:rPr>
        <w:t xml:space="preserve">　</w:t>
      </w:r>
      <w:r w:rsidRPr="00E00E6F">
        <w:rPr>
          <w:rFonts w:ascii="游ゴシック" w:eastAsia="游ゴシック" w:hAnsi="游ゴシック"/>
          <w:szCs w:val="21"/>
          <w:lang w:eastAsia="zh-TW"/>
        </w:rPr>
        <w:t xml:space="preserve"> </w:t>
      </w:r>
      <w:r w:rsidRPr="00E00E6F">
        <w:rPr>
          <w:rFonts w:ascii="游ゴシック" w:eastAsia="游ゴシック" w:hAnsi="游ゴシック" w:hint="eastAsia"/>
          <w:szCs w:val="21"/>
          <w:lang w:eastAsia="zh-TW"/>
        </w:rPr>
        <w:t>E-mail　koumu</w:t>
      </w:r>
      <w:r w:rsidRPr="00E00E6F">
        <w:rPr>
          <w:rFonts w:ascii="游ゴシック" w:eastAsia="游ゴシック" w:hAnsi="游ゴシック"/>
          <w:szCs w:val="21"/>
          <w:lang w:eastAsia="zh-TW"/>
        </w:rPr>
        <w:t>@jasso.go.jp</w:t>
      </w:r>
    </w:p>
    <w:p w:rsidR="000539D2" w:rsidRPr="00E00E6F" w:rsidRDefault="000539D2" w:rsidP="000539D2">
      <w:pPr>
        <w:rPr>
          <w:rFonts w:ascii="游ゴシック" w:eastAsia="游ゴシック" w:hAnsi="游ゴシック"/>
          <w:szCs w:val="21"/>
          <w:lang w:eastAsia="zh-TW"/>
        </w:rPr>
      </w:pPr>
    </w:p>
    <w:p w:rsidR="000539D2" w:rsidRPr="00E00E6F" w:rsidRDefault="000539D2" w:rsidP="00FB69DC">
      <w:pPr>
        <w:jc w:val="left"/>
        <w:rPr>
          <w:rFonts w:ascii="游ゴシック" w:eastAsia="游ゴシック" w:hAnsi="游ゴシック"/>
          <w:lang w:eastAsia="zh-TW"/>
        </w:rPr>
      </w:pPr>
    </w:p>
    <w:sectPr w:rsidR="000539D2" w:rsidRPr="00E00E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5F4" w:rsidRDefault="003445F4" w:rsidP="00FB69DC">
      <w:r>
        <w:separator/>
      </w:r>
    </w:p>
  </w:endnote>
  <w:endnote w:type="continuationSeparator" w:id="0">
    <w:p w:rsidR="003445F4" w:rsidRDefault="003445F4" w:rsidP="00FB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5F4" w:rsidRDefault="003445F4" w:rsidP="00FB69DC">
      <w:r>
        <w:separator/>
      </w:r>
    </w:p>
  </w:footnote>
  <w:footnote w:type="continuationSeparator" w:id="0">
    <w:p w:rsidR="003445F4" w:rsidRDefault="003445F4" w:rsidP="00FB6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32"/>
    <w:rsid w:val="000539D2"/>
    <w:rsid w:val="000C678E"/>
    <w:rsid w:val="00102341"/>
    <w:rsid w:val="00265AD4"/>
    <w:rsid w:val="00283EB0"/>
    <w:rsid w:val="00305CC4"/>
    <w:rsid w:val="00332A9E"/>
    <w:rsid w:val="003445F4"/>
    <w:rsid w:val="003564DA"/>
    <w:rsid w:val="00422ED4"/>
    <w:rsid w:val="004D1732"/>
    <w:rsid w:val="005464DA"/>
    <w:rsid w:val="006656D4"/>
    <w:rsid w:val="006C259D"/>
    <w:rsid w:val="007875A9"/>
    <w:rsid w:val="007E4CB1"/>
    <w:rsid w:val="00806664"/>
    <w:rsid w:val="00886DB1"/>
    <w:rsid w:val="00942775"/>
    <w:rsid w:val="009F26E6"/>
    <w:rsid w:val="00A65B2E"/>
    <w:rsid w:val="00AF491C"/>
    <w:rsid w:val="00B64423"/>
    <w:rsid w:val="00B75125"/>
    <w:rsid w:val="00BB33EB"/>
    <w:rsid w:val="00BF4827"/>
    <w:rsid w:val="00C42540"/>
    <w:rsid w:val="00C508D9"/>
    <w:rsid w:val="00D15C34"/>
    <w:rsid w:val="00DD0620"/>
    <w:rsid w:val="00E00E6F"/>
    <w:rsid w:val="00E128CD"/>
    <w:rsid w:val="00FB69DC"/>
    <w:rsid w:val="00FD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A492E4-7FA5-473A-AE27-37FB18F8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9DC"/>
    <w:pPr>
      <w:tabs>
        <w:tab w:val="center" w:pos="4252"/>
        <w:tab w:val="right" w:pos="8504"/>
      </w:tabs>
      <w:snapToGrid w:val="0"/>
    </w:pPr>
  </w:style>
  <w:style w:type="character" w:customStyle="1" w:styleId="a4">
    <w:name w:val="ヘッダー (文字)"/>
    <w:basedOn w:val="a0"/>
    <w:link w:val="a3"/>
    <w:uiPriority w:val="99"/>
    <w:rsid w:val="00FB69DC"/>
  </w:style>
  <w:style w:type="paragraph" w:styleId="a5">
    <w:name w:val="footer"/>
    <w:basedOn w:val="a"/>
    <w:link w:val="a6"/>
    <w:uiPriority w:val="99"/>
    <w:unhideWhenUsed/>
    <w:rsid w:val="00FB69DC"/>
    <w:pPr>
      <w:tabs>
        <w:tab w:val="center" w:pos="4252"/>
        <w:tab w:val="right" w:pos="8504"/>
      </w:tabs>
      <w:snapToGrid w:val="0"/>
    </w:pPr>
  </w:style>
  <w:style w:type="character" w:customStyle="1" w:styleId="a6">
    <w:name w:val="フッター (文字)"/>
    <w:basedOn w:val="a0"/>
    <w:link w:val="a5"/>
    <w:uiPriority w:val="99"/>
    <w:rsid w:val="00FB69DC"/>
  </w:style>
  <w:style w:type="paragraph" w:styleId="a7">
    <w:name w:val="Balloon Text"/>
    <w:basedOn w:val="a"/>
    <w:link w:val="a8"/>
    <w:uiPriority w:val="99"/>
    <w:semiHidden/>
    <w:unhideWhenUsed/>
    <w:rsid w:val="00C425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2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業務報告書</dc:title>
  <dc:subject/>
  <dc:creator>JASSO</dc:creator>
  <cp:keywords/>
  <dc:description/>
  <cp:lastModifiedBy>日本学生支援機構</cp:lastModifiedBy>
  <cp:revision>21</cp:revision>
  <cp:lastPrinted>2025-03-11T07:11:00Z</cp:lastPrinted>
  <dcterms:created xsi:type="dcterms:W3CDTF">2023-08-10T08:09:00Z</dcterms:created>
  <dcterms:modified xsi:type="dcterms:W3CDTF">2025-03-11T08:38:00Z</dcterms:modified>
</cp:coreProperties>
</file>