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1628" w:rsidRPr="006A03FD" w:rsidRDefault="00FF1628" w:rsidP="003477F8">
      <w:pPr>
        <w:jc w:val="center"/>
        <w:rPr>
          <w:rFonts w:ascii="游ゴシック" w:eastAsia="游ゴシック" w:hAnsi="游ゴシック"/>
          <w:b/>
          <w:szCs w:val="21"/>
        </w:rPr>
      </w:pPr>
      <w:bookmarkStart w:id="0" w:name="_GoBack"/>
      <w:bookmarkEnd w:id="0"/>
      <w:r w:rsidRPr="006A03FD">
        <w:rPr>
          <w:rFonts w:ascii="游ゴシック" w:eastAsia="游ゴシック" w:hAnsi="游ゴシック" w:hint="eastAsia"/>
          <w:b/>
          <w:szCs w:val="21"/>
        </w:rPr>
        <w:t>2</w:t>
      </w:r>
      <w:r w:rsidR="00037BFE">
        <w:rPr>
          <w:rFonts w:ascii="游ゴシック" w:eastAsia="游ゴシック" w:hAnsi="游ゴシック"/>
          <w:b/>
          <w:szCs w:val="21"/>
        </w:rPr>
        <w:t>025</w:t>
      </w:r>
      <w:r w:rsidRPr="006A03FD">
        <w:rPr>
          <w:rFonts w:ascii="游ゴシック" w:eastAsia="游ゴシック" w:hAnsi="游ゴシック" w:hint="eastAsia"/>
          <w:b/>
          <w:szCs w:val="21"/>
        </w:rPr>
        <w:t>年度東京日本語教育センター同窓会ネットワーク構築推進事業</w:t>
      </w:r>
    </w:p>
    <w:p w:rsidR="000C5BF3" w:rsidRPr="006A03FD" w:rsidRDefault="00FF1628" w:rsidP="00FF1628">
      <w:pPr>
        <w:jc w:val="center"/>
        <w:rPr>
          <w:rFonts w:ascii="游ゴシック" w:eastAsia="游ゴシック" w:hAnsi="游ゴシック"/>
          <w:b/>
          <w:szCs w:val="21"/>
          <w:lang w:eastAsia="zh-TW"/>
        </w:rPr>
      </w:pPr>
      <w:r w:rsidRPr="006A03FD">
        <w:rPr>
          <w:rFonts w:ascii="游ゴシック" w:eastAsia="游ゴシック" w:hAnsi="游ゴシック" w:hint="eastAsia"/>
          <w:b/>
          <w:szCs w:val="21"/>
          <w:lang w:eastAsia="zh-TW"/>
        </w:rPr>
        <w:t xml:space="preserve">学生募集広報活動業務委託　</w:t>
      </w:r>
      <w:r w:rsidR="005346EF" w:rsidRPr="006A03FD">
        <w:rPr>
          <w:rFonts w:ascii="游ゴシック" w:eastAsia="游ゴシック" w:hAnsi="游ゴシック"/>
          <w:b/>
          <w:szCs w:val="21"/>
          <w:lang w:eastAsia="zh-TW"/>
        </w:rPr>
        <w:t>公募要領</w:t>
      </w:r>
    </w:p>
    <w:p w:rsidR="005346EF" w:rsidRPr="006A03FD" w:rsidRDefault="005346EF">
      <w:pPr>
        <w:rPr>
          <w:rFonts w:ascii="游ゴシック" w:eastAsia="PMingLiU" w:hAnsi="游ゴシック"/>
          <w:szCs w:val="21"/>
          <w:lang w:eastAsia="zh-TW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65BD8" w:rsidRPr="006A03FD" w:rsidTr="00E65BD8">
        <w:tc>
          <w:tcPr>
            <w:tcW w:w="9836" w:type="dxa"/>
          </w:tcPr>
          <w:p w:rsidR="00E65BD8" w:rsidRPr="006A03FD" w:rsidRDefault="00E65BD8">
            <w:pPr>
              <w:rPr>
                <w:rFonts w:ascii="游ゴシック" w:eastAsia="游ゴシック" w:hAnsi="游ゴシック"/>
                <w:szCs w:val="21"/>
              </w:rPr>
            </w:pPr>
            <w:r w:rsidRPr="006A03FD">
              <w:rPr>
                <w:rFonts w:ascii="游ゴシック" w:eastAsia="游ゴシック" w:hAnsi="游ゴシック" w:hint="eastAsia"/>
                <w:szCs w:val="21"/>
              </w:rPr>
              <w:t>本公募は、2</w:t>
            </w:r>
            <w:r w:rsidR="00037BFE">
              <w:rPr>
                <w:rFonts w:ascii="游ゴシック" w:eastAsia="游ゴシック" w:hAnsi="游ゴシック"/>
                <w:szCs w:val="21"/>
              </w:rPr>
              <w:t>025</w:t>
            </w:r>
            <w:r w:rsidRPr="006A03FD">
              <w:rPr>
                <w:rFonts w:ascii="游ゴシック" w:eastAsia="游ゴシック" w:hAnsi="游ゴシック" w:hint="eastAsia"/>
                <w:szCs w:val="21"/>
              </w:rPr>
              <w:t>年度予算成立を前提とした年度開始前の準備手続です。事業実施には2</w:t>
            </w:r>
            <w:r w:rsidR="00037BFE">
              <w:rPr>
                <w:rFonts w:ascii="游ゴシック" w:eastAsia="游ゴシック" w:hAnsi="游ゴシック"/>
                <w:szCs w:val="21"/>
              </w:rPr>
              <w:t>025</w:t>
            </w:r>
            <w:r w:rsidRPr="006A03FD">
              <w:rPr>
                <w:rFonts w:ascii="游ゴシック" w:eastAsia="游ゴシック" w:hAnsi="游ゴシック" w:hint="eastAsia"/>
                <w:szCs w:val="21"/>
              </w:rPr>
              <w:t>年度予算の成立が必要となるため、今後、事業内容が変更される場合や実施に至らない可能性があることを、あらかじめご了承ください。</w:t>
            </w:r>
          </w:p>
        </w:tc>
      </w:tr>
    </w:tbl>
    <w:p w:rsidR="00E65BD8" w:rsidRPr="006A03FD" w:rsidRDefault="00E65BD8">
      <w:pPr>
        <w:rPr>
          <w:rFonts w:ascii="游ゴシック" w:eastAsiaTheme="minorEastAsia" w:hAnsi="游ゴシック"/>
          <w:szCs w:val="21"/>
        </w:rPr>
      </w:pPr>
    </w:p>
    <w:p w:rsidR="005346EF" w:rsidRPr="006A03FD" w:rsidRDefault="00FF1628">
      <w:pPr>
        <w:rPr>
          <w:rFonts w:ascii="游ゴシック" w:eastAsia="游ゴシック" w:hAnsi="游ゴシック"/>
          <w:b/>
          <w:szCs w:val="21"/>
        </w:rPr>
      </w:pPr>
      <w:r w:rsidRPr="006A03FD">
        <w:rPr>
          <w:rFonts w:ascii="游ゴシック" w:eastAsia="游ゴシック" w:hAnsi="游ゴシック"/>
          <w:b/>
          <w:szCs w:val="21"/>
        </w:rPr>
        <w:t>１．</w:t>
      </w:r>
      <w:r w:rsidR="00466D6D" w:rsidRPr="006A03FD">
        <w:rPr>
          <w:rFonts w:ascii="游ゴシック" w:eastAsia="游ゴシック" w:hAnsi="游ゴシック" w:hint="eastAsia"/>
          <w:b/>
          <w:szCs w:val="21"/>
        </w:rPr>
        <w:t>件名</w:t>
      </w:r>
    </w:p>
    <w:p w:rsidR="001D62ED" w:rsidRPr="006A03FD" w:rsidRDefault="001D62ED">
      <w:pPr>
        <w:rPr>
          <w:rFonts w:ascii="游ゴシック" w:eastAsia="游ゴシック" w:hAnsi="游ゴシック"/>
          <w:szCs w:val="21"/>
        </w:rPr>
      </w:pPr>
      <w:r w:rsidRPr="006A03FD">
        <w:rPr>
          <w:rFonts w:ascii="游ゴシック" w:eastAsia="游ゴシック" w:hAnsi="游ゴシック" w:hint="eastAsia"/>
          <w:szCs w:val="21"/>
        </w:rPr>
        <w:t xml:space="preserve">　　</w:t>
      </w:r>
      <w:r w:rsidR="00037BFE">
        <w:rPr>
          <w:rFonts w:ascii="游ゴシック" w:eastAsia="游ゴシック" w:hAnsi="游ゴシック" w:hint="eastAsia"/>
          <w:szCs w:val="21"/>
        </w:rPr>
        <w:t>202</w:t>
      </w:r>
      <w:r w:rsidR="00037BFE">
        <w:rPr>
          <w:rFonts w:ascii="游ゴシック" w:eastAsia="游ゴシック" w:hAnsi="游ゴシック"/>
          <w:szCs w:val="21"/>
        </w:rPr>
        <w:t>5</w:t>
      </w:r>
      <w:r w:rsidRPr="006A03FD">
        <w:rPr>
          <w:rFonts w:ascii="游ゴシック" w:eastAsia="游ゴシック" w:hAnsi="游ゴシック" w:hint="eastAsia"/>
          <w:szCs w:val="21"/>
        </w:rPr>
        <w:t>年度東京日本語教育センター同窓会ネットワーク構築推進</w:t>
      </w:r>
      <w:r w:rsidR="00F350CF" w:rsidRPr="006A03FD">
        <w:rPr>
          <w:rFonts w:ascii="游ゴシック" w:eastAsia="游ゴシック" w:hAnsi="游ゴシック" w:hint="eastAsia"/>
          <w:szCs w:val="21"/>
        </w:rPr>
        <w:t>事業</w:t>
      </w:r>
      <w:r w:rsidR="00124396" w:rsidRPr="006A03FD">
        <w:rPr>
          <w:rFonts w:ascii="游ゴシック" w:eastAsia="游ゴシック" w:hAnsi="游ゴシック" w:hint="eastAsia"/>
          <w:szCs w:val="21"/>
        </w:rPr>
        <w:t xml:space="preserve">　</w:t>
      </w:r>
      <w:r w:rsidRPr="006A03FD">
        <w:rPr>
          <w:rFonts w:ascii="游ゴシック" w:eastAsia="游ゴシック" w:hAnsi="游ゴシック" w:hint="eastAsia"/>
          <w:szCs w:val="21"/>
        </w:rPr>
        <w:t>学生募集広報活動業務委託</w:t>
      </w:r>
    </w:p>
    <w:p w:rsidR="001D62ED" w:rsidRPr="006A03FD" w:rsidRDefault="001D62ED">
      <w:pPr>
        <w:rPr>
          <w:rFonts w:ascii="游ゴシック" w:eastAsia="游ゴシック" w:hAnsi="游ゴシック"/>
          <w:szCs w:val="21"/>
        </w:rPr>
      </w:pPr>
    </w:p>
    <w:p w:rsidR="001D62ED" w:rsidRPr="006A03FD" w:rsidRDefault="001D62ED">
      <w:pPr>
        <w:rPr>
          <w:rFonts w:ascii="游ゴシック" w:eastAsia="游ゴシック" w:hAnsi="游ゴシック"/>
          <w:b/>
          <w:szCs w:val="21"/>
        </w:rPr>
      </w:pPr>
      <w:r w:rsidRPr="006A03FD">
        <w:rPr>
          <w:rFonts w:ascii="游ゴシック" w:eastAsia="游ゴシック" w:hAnsi="游ゴシック" w:hint="eastAsia"/>
          <w:b/>
          <w:szCs w:val="21"/>
        </w:rPr>
        <w:t>２．目的</w:t>
      </w:r>
    </w:p>
    <w:p w:rsidR="00466D6D" w:rsidRPr="006A03FD" w:rsidRDefault="00466D6D" w:rsidP="00466D6D">
      <w:pPr>
        <w:ind w:leftChars="100" w:left="210" w:firstLineChars="100" w:firstLine="210"/>
        <w:rPr>
          <w:rFonts w:ascii="游ゴシック" w:eastAsia="游ゴシック" w:hAnsi="游ゴシック"/>
          <w:szCs w:val="21"/>
        </w:rPr>
      </w:pPr>
      <w:r w:rsidRPr="006A03FD">
        <w:rPr>
          <w:rFonts w:ascii="游ゴシック" w:eastAsia="游ゴシック" w:hAnsi="游ゴシック" w:hint="eastAsia"/>
          <w:szCs w:val="21"/>
        </w:rPr>
        <w:t>東京日本語教育センターには、前身となる国際学友会時代を含め、卒業生有志が立ち上げた同窓会組織が世界の各地に存在し、多様な活動を行っています。当センターでは、これらの同窓会のうちで一定の基準を満たした組織を「公認同窓会」とし、同窓会ネットワークの強化に取り組んでいます。</w:t>
      </w:r>
    </w:p>
    <w:p w:rsidR="00466D6D" w:rsidRPr="006A03FD" w:rsidRDefault="00466D6D" w:rsidP="00466D6D">
      <w:pPr>
        <w:ind w:leftChars="100" w:left="210" w:firstLineChars="100" w:firstLine="210"/>
        <w:rPr>
          <w:rFonts w:ascii="游ゴシック" w:eastAsia="游ゴシック" w:hAnsi="游ゴシック"/>
          <w:szCs w:val="21"/>
        </w:rPr>
      </w:pPr>
      <w:r w:rsidRPr="006A03FD">
        <w:rPr>
          <w:rFonts w:ascii="游ゴシック" w:eastAsia="游ゴシック" w:hAnsi="游ゴシック" w:hint="eastAsia"/>
          <w:szCs w:val="21"/>
        </w:rPr>
        <w:t>本事業では、公認同窓会の</w:t>
      </w:r>
      <w:r w:rsidR="00D51ECC" w:rsidRPr="006A03FD">
        <w:rPr>
          <w:rFonts w:ascii="游ゴシック" w:eastAsia="游ゴシック" w:hAnsi="游ゴシック" w:hint="eastAsia"/>
          <w:szCs w:val="21"/>
        </w:rPr>
        <w:t>有する</w:t>
      </w:r>
      <w:r w:rsidRPr="006A03FD">
        <w:rPr>
          <w:rFonts w:ascii="游ゴシック" w:eastAsia="游ゴシック" w:hAnsi="游ゴシック" w:hint="eastAsia"/>
          <w:szCs w:val="21"/>
        </w:rPr>
        <w:t>卒業生のネットワークやコミュニティを通じ</w:t>
      </w:r>
      <w:r w:rsidR="00D51ECC" w:rsidRPr="006A03FD">
        <w:rPr>
          <w:rFonts w:ascii="游ゴシック" w:eastAsia="游ゴシック" w:hAnsi="游ゴシック" w:hint="eastAsia"/>
          <w:szCs w:val="21"/>
        </w:rPr>
        <w:t>、当センターの教育内容や学習環境等に関する情報をきめ細やかに発信すると</w:t>
      </w:r>
      <w:r w:rsidR="00124396" w:rsidRPr="006A03FD">
        <w:rPr>
          <w:rFonts w:ascii="游ゴシック" w:eastAsia="游ゴシック" w:hAnsi="游ゴシック" w:hint="eastAsia"/>
          <w:szCs w:val="21"/>
        </w:rPr>
        <w:t>とも</w:t>
      </w:r>
      <w:r w:rsidR="00D51ECC" w:rsidRPr="006A03FD">
        <w:rPr>
          <w:rFonts w:ascii="游ゴシック" w:eastAsia="游ゴシック" w:hAnsi="游ゴシック" w:hint="eastAsia"/>
          <w:szCs w:val="21"/>
        </w:rPr>
        <w:t>に</w:t>
      </w:r>
      <w:r w:rsidR="00124396" w:rsidRPr="006A03FD">
        <w:rPr>
          <w:rFonts w:ascii="游ゴシック" w:eastAsia="游ゴシック" w:hAnsi="游ゴシック" w:hint="eastAsia"/>
          <w:szCs w:val="21"/>
        </w:rPr>
        <w:t>留学に関する</w:t>
      </w:r>
      <w:r w:rsidR="00907760" w:rsidRPr="006A03FD">
        <w:rPr>
          <w:rFonts w:ascii="游ゴシック" w:eastAsia="游ゴシック" w:hAnsi="游ゴシック" w:hint="eastAsia"/>
          <w:szCs w:val="21"/>
        </w:rPr>
        <w:t>相談体制を整備し、同窓会を通じた志願者の推薦を受ける</w:t>
      </w:r>
      <w:r w:rsidR="00D51ECC" w:rsidRPr="006A03FD">
        <w:rPr>
          <w:rFonts w:ascii="游ゴシック" w:eastAsia="游ゴシック" w:hAnsi="游ゴシック" w:hint="eastAsia"/>
          <w:szCs w:val="21"/>
        </w:rPr>
        <w:t>ことにより、</w:t>
      </w:r>
      <w:r w:rsidR="00124396" w:rsidRPr="006A03FD">
        <w:rPr>
          <w:rFonts w:ascii="游ゴシック" w:eastAsia="游ゴシック" w:hAnsi="游ゴシック" w:hint="eastAsia"/>
          <w:szCs w:val="21"/>
        </w:rPr>
        <w:t>意欲ある志願者の日本留学・進学促進に資することを目的とします。</w:t>
      </w:r>
    </w:p>
    <w:p w:rsidR="00124396" w:rsidRPr="006A03FD" w:rsidRDefault="00124396" w:rsidP="00124396">
      <w:pPr>
        <w:rPr>
          <w:rFonts w:ascii="游ゴシック" w:eastAsia="游ゴシック" w:hAnsi="游ゴシック"/>
          <w:szCs w:val="21"/>
        </w:rPr>
      </w:pPr>
    </w:p>
    <w:p w:rsidR="00124396" w:rsidRPr="006A03FD" w:rsidRDefault="00124396" w:rsidP="00124396">
      <w:pPr>
        <w:rPr>
          <w:rFonts w:ascii="游ゴシック" w:eastAsia="游ゴシック" w:hAnsi="游ゴシック"/>
          <w:b/>
          <w:szCs w:val="21"/>
        </w:rPr>
      </w:pPr>
      <w:r w:rsidRPr="006A03FD">
        <w:rPr>
          <w:rFonts w:ascii="游ゴシック" w:eastAsia="游ゴシック" w:hAnsi="游ゴシック" w:hint="eastAsia"/>
          <w:b/>
          <w:szCs w:val="21"/>
        </w:rPr>
        <w:t>３．履行期間</w:t>
      </w:r>
    </w:p>
    <w:p w:rsidR="00124396" w:rsidRPr="00273FC8" w:rsidRDefault="00124396" w:rsidP="00124396">
      <w:pPr>
        <w:rPr>
          <w:rFonts w:ascii="游ゴシック" w:eastAsia="游ゴシック" w:hAnsi="游ゴシック"/>
          <w:szCs w:val="21"/>
        </w:rPr>
      </w:pPr>
      <w:r w:rsidRPr="006A03FD">
        <w:rPr>
          <w:rFonts w:ascii="游ゴシック" w:eastAsia="游ゴシック" w:hAnsi="游ゴシック" w:hint="eastAsia"/>
          <w:szCs w:val="21"/>
        </w:rPr>
        <w:t xml:space="preserve">　　</w:t>
      </w:r>
      <w:r w:rsidR="00DD01C6" w:rsidRPr="006A03FD">
        <w:rPr>
          <w:rFonts w:ascii="游ゴシック" w:eastAsia="游ゴシック" w:hAnsi="游ゴシック" w:hint="eastAsia"/>
          <w:szCs w:val="21"/>
        </w:rPr>
        <w:t>契約締結</w:t>
      </w:r>
      <w:r w:rsidRPr="006A03FD">
        <w:rPr>
          <w:rFonts w:ascii="游ゴシック" w:eastAsia="游ゴシック" w:hAnsi="游ゴシック" w:hint="eastAsia"/>
          <w:szCs w:val="21"/>
        </w:rPr>
        <w:t>日から</w:t>
      </w:r>
      <w:r w:rsidR="00E65BD8" w:rsidRPr="00273FC8">
        <w:rPr>
          <w:rFonts w:ascii="游ゴシック" w:eastAsia="游ゴシック" w:hAnsi="游ゴシック" w:hint="eastAsia"/>
          <w:szCs w:val="21"/>
        </w:rPr>
        <w:t>202</w:t>
      </w:r>
      <w:r w:rsidR="00037BFE" w:rsidRPr="00273FC8">
        <w:rPr>
          <w:rFonts w:ascii="游ゴシック" w:eastAsia="游ゴシック" w:hAnsi="游ゴシック"/>
          <w:szCs w:val="21"/>
        </w:rPr>
        <w:t>6</w:t>
      </w:r>
      <w:r w:rsidRPr="00273FC8">
        <w:rPr>
          <w:rFonts w:ascii="游ゴシック" w:eastAsia="游ゴシック" w:hAnsi="游ゴシック" w:hint="eastAsia"/>
          <w:szCs w:val="21"/>
        </w:rPr>
        <w:t>年３月31日まで</w:t>
      </w:r>
    </w:p>
    <w:p w:rsidR="00124396" w:rsidRPr="00273FC8" w:rsidRDefault="00124396" w:rsidP="00124396">
      <w:pPr>
        <w:rPr>
          <w:rFonts w:ascii="游ゴシック" w:eastAsia="游ゴシック" w:hAnsi="游ゴシック"/>
          <w:szCs w:val="21"/>
        </w:rPr>
      </w:pPr>
    </w:p>
    <w:p w:rsidR="00124396" w:rsidRPr="00273FC8" w:rsidRDefault="00124396" w:rsidP="00124396">
      <w:pPr>
        <w:rPr>
          <w:rFonts w:ascii="游ゴシック" w:eastAsia="游ゴシック" w:hAnsi="游ゴシック"/>
          <w:b/>
          <w:szCs w:val="21"/>
        </w:rPr>
      </w:pPr>
      <w:r w:rsidRPr="00273FC8">
        <w:rPr>
          <w:rFonts w:ascii="游ゴシック" w:eastAsia="游ゴシック" w:hAnsi="游ゴシック" w:hint="eastAsia"/>
          <w:b/>
          <w:szCs w:val="21"/>
        </w:rPr>
        <w:t>４．委託業務内容</w:t>
      </w:r>
    </w:p>
    <w:p w:rsidR="00124396" w:rsidRPr="00273FC8" w:rsidRDefault="00124396" w:rsidP="00124396">
      <w:pPr>
        <w:rPr>
          <w:rFonts w:ascii="游ゴシック" w:eastAsia="游ゴシック" w:hAnsi="游ゴシック"/>
          <w:szCs w:val="21"/>
        </w:rPr>
      </w:pPr>
      <w:r w:rsidRPr="00273FC8">
        <w:rPr>
          <w:rFonts w:ascii="游ゴシック" w:eastAsia="游ゴシック" w:hAnsi="游ゴシック" w:hint="eastAsia"/>
          <w:szCs w:val="21"/>
        </w:rPr>
        <w:t xml:space="preserve">　　</w:t>
      </w:r>
      <w:r w:rsidR="00BA7509" w:rsidRPr="00273FC8">
        <w:rPr>
          <w:rFonts w:ascii="游ゴシック" w:eastAsia="游ゴシック" w:hAnsi="游ゴシック" w:hint="eastAsia"/>
          <w:szCs w:val="21"/>
        </w:rPr>
        <w:t>業務説明</w:t>
      </w:r>
      <w:r w:rsidRPr="00273FC8">
        <w:rPr>
          <w:rFonts w:ascii="游ゴシック" w:eastAsia="游ゴシック" w:hAnsi="游ゴシック" w:hint="eastAsia"/>
          <w:szCs w:val="21"/>
        </w:rPr>
        <w:t>書</w:t>
      </w:r>
      <w:r w:rsidR="00EA28B2" w:rsidRPr="00273FC8">
        <w:rPr>
          <w:rFonts w:ascii="游ゴシック" w:eastAsia="游ゴシック" w:hAnsi="游ゴシック" w:hint="eastAsia"/>
          <w:szCs w:val="21"/>
        </w:rPr>
        <w:t>【別紙１】</w:t>
      </w:r>
      <w:r w:rsidRPr="00273FC8">
        <w:rPr>
          <w:rFonts w:ascii="游ゴシック" w:eastAsia="游ゴシック" w:hAnsi="游ゴシック" w:hint="eastAsia"/>
          <w:szCs w:val="21"/>
        </w:rPr>
        <w:t>のとおり</w:t>
      </w:r>
    </w:p>
    <w:p w:rsidR="00124396" w:rsidRPr="00273FC8" w:rsidRDefault="00124396" w:rsidP="00124396">
      <w:pPr>
        <w:rPr>
          <w:rFonts w:ascii="游ゴシック" w:eastAsia="游ゴシック" w:hAnsi="游ゴシック"/>
          <w:szCs w:val="21"/>
        </w:rPr>
      </w:pPr>
    </w:p>
    <w:p w:rsidR="00124396" w:rsidRPr="00273FC8" w:rsidRDefault="00124396" w:rsidP="00124396">
      <w:pPr>
        <w:rPr>
          <w:rFonts w:ascii="游ゴシック" w:eastAsia="游ゴシック" w:hAnsi="游ゴシック"/>
          <w:b/>
          <w:szCs w:val="21"/>
        </w:rPr>
      </w:pPr>
      <w:r w:rsidRPr="00273FC8">
        <w:rPr>
          <w:rFonts w:ascii="游ゴシック" w:eastAsia="游ゴシック" w:hAnsi="游ゴシック" w:hint="eastAsia"/>
          <w:b/>
          <w:szCs w:val="21"/>
        </w:rPr>
        <w:t>５．募集対象機関</w:t>
      </w:r>
    </w:p>
    <w:p w:rsidR="00124396" w:rsidRPr="00273FC8" w:rsidRDefault="00124396" w:rsidP="00124396">
      <w:pPr>
        <w:rPr>
          <w:rFonts w:ascii="游ゴシック" w:eastAsia="游ゴシック" w:hAnsi="游ゴシック"/>
          <w:szCs w:val="21"/>
        </w:rPr>
      </w:pPr>
      <w:r w:rsidRPr="00273FC8">
        <w:rPr>
          <w:rFonts w:ascii="游ゴシック" w:eastAsia="游ゴシック" w:hAnsi="游ゴシック" w:hint="eastAsia"/>
          <w:szCs w:val="21"/>
        </w:rPr>
        <w:t xml:space="preserve">　　東京日本語教育センターが公認した同窓会からの</w:t>
      </w:r>
      <w:r w:rsidR="00C8414B" w:rsidRPr="00273FC8">
        <w:rPr>
          <w:rFonts w:ascii="游ゴシック" w:eastAsia="游ゴシック" w:hAnsi="游ゴシック" w:hint="eastAsia"/>
          <w:szCs w:val="21"/>
        </w:rPr>
        <w:t>申請</w:t>
      </w:r>
      <w:r w:rsidRPr="00273FC8">
        <w:rPr>
          <w:rFonts w:ascii="游ゴシック" w:eastAsia="游ゴシック" w:hAnsi="游ゴシック" w:hint="eastAsia"/>
          <w:szCs w:val="21"/>
        </w:rPr>
        <w:t>のみを</w:t>
      </w:r>
      <w:r w:rsidR="00A10EEF" w:rsidRPr="00273FC8">
        <w:rPr>
          <w:rFonts w:ascii="游ゴシック" w:eastAsia="游ゴシック" w:hAnsi="游ゴシック" w:hint="eastAsia"/>
          <w:szCs w:val="21"/>
        </w:rPr>
        <w:t>対象とし</w:t>
      </w:r>
      <w:r w:rsidRPr="00273FC8">
        <w:rPr>
          <w:rFonts w:ascii="游ゴシック" w:eastAsia="游ゴシック" w:hAnsi="游ゴシック" w:hint="eastAsia"/>
          <w:szCs w:val="21"/>
        </w:rPr>
        <w:t>ます。</w:t>
      </w:r>
    </w:p>
    <w:p w:rsidR="002C295C" w:rsidRPr="00273FC8" w:rsidRDefault="00DF0B6F" w:rsidP="00DF0B6F">
      <w:pPr>
        <w:ind w:firstLineChars="300" w:firstLine="630"/>
        <w:rPr>
          <w:rFonts w:ascii="游ゴシック" w:eastAsia="游ゴシック" w:hAnsi="游ゴシック"/>
          <w:szCs w:val="21"/>
        </w:rPr>
      </w:pPr>
      <w:r w:rsidRPr="00273FC8">
        <w:rPr>
          <w:rFonts w:ascii="游ゴシック" w:eastAsia="游ゴシック" w:hAnsi="游ゴシック" w:hint="eastAsia"/>
          <w:szCs w:val="21"/>
        </w:rPr>
        <w:t>→　同窓会の公認申請について</w:t>
      </w:r>
      <w:r w:rsidR="002C295C" w:rsidRPr="00273FC8">
        <w:rPr>
          <w:rFonts w:ascii="游ゴシック" w:eastAsia="游ゴシック" w:hAnsi="游ゴシック" w:hint="eastAsia"/>
          <w:szCs w:val="21"/>
        </w:rPr>
        <w:t>（以下JASSO</w:t>
      </w:r>
      <w:r w:rsidR="002C295C" w:rsidRPr="00273FC8">
        <w:rPr>
          <w:rFonts w:ascii="游ゴシック" w:eastAsia="游ゴシック" w:hAnsi="游ゴシック"/>
          <w:szCs w:val="21"/>
        </w:rPr>
        <w:t xml:space="preserve"> </w:t>
      </w:r>
      <w:r w:rsidR="002C295C" w:rsidRPr="00273FC8">
        <w:rPr>
          <w:rFonts w:ascii="游ゴシック" w:eastAsia="游ゴシック" w:hAnsi="游ゴシック" w:hint="eastAsia"/>
          <w:szCs w:val="21"/>
        </w:rPr>
        <w:t>HPリンク）</w:t>
      </w:r>
    </w:p>
    <w:p w:rsidR="00124396" w:rsidRPr="00273FC8" w:rsidRDefault="002D21EC" w:rsidP="002C295C">
      <w:pPr>
        <w:ind w:firstLineChars="500" w:firstLine="1050"/>
        <w:rPr>
          <w:rFonts w:ascii="游ゴシック" w:eastAsia="游ゴシック" w:hAnsi="游ゴシック"/>
          <w:szCs w:val="21"/>
        </w:rPr>
      </w:pPr>
      <w:hyperlink r:id="rId7" w:history="1">
        <w:r w:rsidR="002C295C" w:rsidRPr="00273FC8">
          <w:rPr>
            <w:rStyle w:val="a3"/>
            <w:color w:val="auto"/>
          </w:rPr>
          <w:t>https://www.jasso.go.jp/ryugaku/jlec/tjlec/reunion/reunionofficial.html</w:t>
        </w:r>
      </w:hyperlink>
    </w:p>
    <w:p w:rsidR="00124396" w:rsidRPr="00273FC8" w:rsidRDefault="00124396" w:rsidP="00124396">
      <w:pPr>
        <w:rPr>
          <w:rFonts w:ascii="游ゴシック" w:eastAsia="游ゴシック" w:hAnsi="游ゴシック"/>
          <w:szCs w:val="21"/>
        </w:rPr>
      </w:pPr>
    </w:p>
    <w:p w:rsidR="00124396" w:rsidRPr="00273FC8" w:rsidRDefault="00124396" w:rsidP="00124396">
      <w:pPr>
        <w:rPr>
          <w:rFonts w:ascii="游ゴシック" w:eastAsia="游ゴシック" w:hAnsi="游ゴシック"/>
          <w:b/>
          <w:szCs w:val="21"/>
        </w:rPr>
      </w:pPr>
      <w:r w:rsidRPr="00273FC8">
        <w:rPr>
          <w:rFonts w:ascii="游ゴシック" w:eastAsia="游ゴシック" w:hAnsi="游ゴシック" w:hint="eastAsia"/>
          <w:b/>
          <w:szCs w:val="21"/>
        </w:rPr>
        <w:t>６．</w:t>
      </w:r>
      <w:r w:rsidR="00A10EEF" w:rsidRPr="00273FC8">
        <w:rPr>
          <w:rFonts w:ascii="游ゴシック" w:eastAsia="游ゴシック" w:hAnsi="游ゴシック" w:hint="eastAsia"/>
          <w:b/>
          <w:szCs w:val="21"/>
        </w:rPr>
        <w:t>予算額</w:t>
      </w:r>
    </w:p>
    <w:p w:rsidR="00A10EEF" w:rsidRPr="00273FC8" w:rsidRDefault="00A10EEF" w:rsidP="00A10EEF">
      <w:pPr>
        <w:ind w:left="210" w:hangingChars="100" w:hanging="210"/>
        <w:rPr>
          <w:rFonts w:ascii="游ゴシック" w:eastAsia="游ゴシック" w:hAnsi="游ゴシック"/>
          <w:szCs w:val="21"/>
        </w:rPr>
      </w:pPr>
      <w:r w:rsidRPr="00273FC8">
        <w:rPr>
          <w:rFonts w:ascii="游ゴシック" w:eastAsia="游ゴシック" w:hAnsi="游ゴシック" w:hint="eastAsia"/>
          <w:szCs w:val="21"/>
        </w:rPr>
        <w:t xml:space="preserve">　　年間総額</w:t>
      </w:r>
      <w:r w:rsidR="00FD5919" w:rsidRPr="00273FC8">
        <w:rPr>
          <w:rFonts w:ascii="游ゴシック" w:eastAsia="游ゴシック" w:hAnsi="游ゴシック"/>
          <w:szCs w:val="21"/>
        </w:rPr>
        <w:t>3,731</w:t>
      </w:r>
      <w:r w:rsidRPr="00273FC8">
        <w:rPr>
          <w:rFonts w:ascii="游ゴシック" w:eastAsia="游ゴシック" w:hAnsi="游ゴシック" w:hint="eastAsia"/>
          <w:szCs w:val="21"/>
        </w:rPr>
        <w:t>千円を上限とします。ただし、予算状況等によっては上限に変動が生じる可能性があります。</w:t>
      </w:r>
    </w:p>
    <w:p w:rsidR="00052CA0" w:rsidRPr="00273FC8" w:rsidRDefault="00052CA0" w:rsidP="00DA13C9">
      <w:pPr>
        <w:rPr>
          <w:rFonts w:ascii="游ゴシック" w:eastAsia="游ゴシック" w:hAnsi="游ゴシック"/>
          <w:szCs w:val="21"/>
        </w:rPr>
      </w:pPr>
    </w:p>
    <w:p w:rsidR="007A77F8" w:rsidRPr="00273FC8" w:rsidRDefault="00A10EEF" w:rsidP="00DA13C9">
      <w:pPr>
        <w:rPr>
          <w:rFonts w:ascii="游ゴシック" w:eastAsia="游ゴシック" w:hAnsi="游ゴシック"/>
          <w:b/>
          <w:szCs w:val="21"/>
          <w:lang w:eastAsia="zh-TW"/>
        </w:rPr>
      </w:pPr>
      <w:r w:rsidRPr="00273FC8">
        <w:rPr>
          <w:rFonts w:ascii="游ゴシック" w:eastAsia="游ゴシック" w:hAnsi="游ゴシック" w:hint="eastAsia"/>
          <w:b/>
          <w:szCs w:val="21"/>
          <w:lang w:eastAsia="zh-TW"/>
        </w:rPr>
        <w:t>７．選定件数</w:t>
      </w:r>
    </w:p>
    <w:p w:rsidR="00A10EEF" w:rsidRPr="00273FC8" w:rsidRDefault="00037BFE" w:rsidP="00DA13C9">
      <w:pPr>
        <w:rPr>
          <w:rFonts w:ascii="游ゴシック" w:eastAsia="PMingLiU" w:hAnsi="游ゴシック"/>
          <w:szCs w:val="21"/>
          <w:lang w:eastAsia="zh-TW"/>
        </w:rPr>
      </w:pPr>
      <w:r w:rsidRPr="00273FC8">
        <w:rPr>
          <w:rFonts w:ascii="游ゴシック" w:eastAsia="游ゴシック" w:hAnsi="游ゴシック" w:hint="eastAsia"/>
          <w:szCs w:val="21"/>
          <w:lang w:eastAsia="zh-TW"/>
        </w:rPr>
        <w:t xml:space="preserve">　　</w:t>
      </w:r>
      <w:r w:rsidRPr="00273FC8">
        <w:rPr>
          <w:rFonts w:ascii="游ゴシック" w:eastAsia="游ゴシック" w:hAnsi="游ゴシック" w:hint="eastAsia"/>
          <w:szCs w:val="21"/>
        </w:rPr>
        <w:t>1</w:t>
      </w:r>
      <w:r w:rsidRPr="00273FC8">
        <w:rPr>
          <w:rFonts w:ascii="游ゴシック" w:eastAsia="游ゴシック" w:hAnsi="游ゴシック" w:hint="eastAsia"/>
          <w:szCs w:val="21"/>
          <w:lang w:eastAsia="zh-TW"/>
        </w:rPr>
        <w:t>件</w:t>
      </w:r>
      <w:r w:rsidR="00D54EB3" w:rsidRPr="00273FC8">
        <w:rPr>
          <w:rFonts w:ascii="游ゴシック" w:eastAsia="游ゴシック" w:hAnsi="游ゴシック" w:hint="eastAsia"/>
          <w:szCs w:val="21"/>
        </w:rPr>
        <w:t>（予定）</w:t>
      </w:r>
    </w:p>
    <w:p w:rsidR="001C42EA" w:rsidRPr="00273FC8" w:rsidRDefault="00A10EEF" w:rsidP="008B521A">
      <w:pPr>
        <w:ind w:left="420" w:hangingChars="200" w:hanging="420"/>
        <w:rPr>
          <w:rFonts w:ascii="游ゴシック" w:eastAsia="游ゴシック" w:hAnsi="游ゴシック"/>
          <w:b/>
          <w:szCs w:val="21"/>
          <w:lang w:eastAsia="zh-TW"/>
        </w:rPr>
      </w:pPr>
      <w:r w:rsidRPr="00273FC8">
        <w:rPr>
          <w:rFonts w:ascii="游ゴシック" w:eastAsia="游ゴシック" w:hAnsi="游ゴシック" w:hint="eastAsia"/>
          <w:b/>
          <w:szCs w:val="21"/>
          <w:lang w:eastAsia="zh-TW"/>
        </w:rPr>
        <w:t>８．選定方法</w:t>
      </w:r>
    </w:p>
    <w:p w:rsidR="00A10EEF" w:rsidRPr="00273FC8" w:rsidRDefault="00A10EEF" w:rsidP="00C8414B">
      <w:pPr>
        <w:ind w:leftChars="100" w:left="210" w:firstLineChars="100" w:firstLine="210"/>
        <w:rPr>
          <w:rFonts w:ascii="游ゴシック" w:eastAsia="游ゴシック" w:hAnsi="游ゴシック"/>
          <w:szCs w:val="21"/>
        </w:rPr>
      </w:pPr>
      <w:r w:rsidRPr="00273FC8">
        <w:rPr>
          <w:rFonts w:ascii="游ゴシック" w:eastAsia="游ゴシック" w:hAnsi="游ゴシック" w:hint="eastAsia"/>
          <w:szCs w:val="21"/>
        </w:rPr>
        <w:lastRenderedPageBreak/>
        <w:t>選定は、東京日本語教育センターの設置する「</w:t>
      </w:r>
      <w:r w:rsidR="00C8414B" w:rsidRPr="00273FC8">
        <w:rPr>
          <w:rFonts w:ascii="游ゴシック" w:eastAsia="游ゴシック" w:hAnsi="游ゴシック" w:hint="eastAsia"/>
          <w:szCs w:val="21"/>
        </w:rPr>
        <w:t>東京日本語教育センター同窓会審査委員会」によって、</w:t>
      </w:r>
      <w:r w:rsidR="000414D1" w:rsidRPr="00273FC8">
        <w:rPr>
          <w:rFonts w:ascii="游ゴシック" w:eastAsia="游ゴシック" w:hAnsi="游ゴシック" w:hint="eastAsia"/>
          <w:szCs w:val="21"/>
        </w:rPr>
        <w:t>【別紙２</w:t>
      </w:r>
      <w:r w:rsidR="00EA28B2" w:rsidRPr="00273FC8">
        <w:rPr>
          <w:rFonts w:ascii="游ゴシック" w:eastAsia="游ゴシック" w:hAnsi="游ゴシック" w:hint="eastAsia"/>
          <w:szCs w:val="21"/>
        </w:rPr>
        <w:t>】</w:t>
      </w:r>
      <w:r w:rsidR="00C8414B" w:rsidRPr="00273FC8">
        <w:rPr>
          <w:rFonts w:ascii="游ゴシック" w:eastAsia="游ゴシック" w:hAnsi="游ゴシック" w:hint="eastAsia"/>
          <w:szCs w:val="21"/>
        </w:rPr>
        <w:t>の基準に基づき行い、東京日本語教育センター長が決定します。</w:t>
      </w:r>
    </w:p>
    <w:p w:rsidR="00C8414B" w:rsidRPr="00273FC8" w:rsidRDefault="00C8414B" w:rsidP="008B521A">
      <w:pPr>
        <w:ind w:left="420" w:hangingChars="200" w:hanging="420"/>
        <w:rPr>
          <w:rFonts w:ascii="游ゴシック" w:eastAsia="游ゴシック" w:hAnsi="游ゴシック"/>
          <w:szCs w:val="21"/>
        </w:rPr>
      </w:pPr>
      <w:r w:rsidRPr="00273FC8">
        <w:rPr>
          <w:rFonts w:ascii="游ゴシック" w:eastAsia="游ゴシック" w:hAnsi="游ゴシック" w:hint="eastAsia"/>
          <w:szCs w:val="21"/>
        </w:rPr>
        <w:t xml:space="preserve">　　なお、審査において申請額を査定する場合があります。</w:t>
      </w:r>
    </w:p>
    <w:p w:rsidR="00C8414B" w:rsidRPr="00273FC8" w:rsidRDefault="00C8414B" w:rsidP="008B521A">
      <w:pPr>
        <w:ind w:left="420" w:hangingChars="200" w:hanging="420"/>
        <w:rPr>
          <w:rFonts w:ascii="游ゴシック" w:eastAsia="游ゴシック" w:hAnsi="游ゴシック"/>
          <w:szCs w:val="21"/>
        </w:rPr>
      </w:pPr>
    </w:p>
    <w:p w:rsidR="00C8414B" w:rsidRPr="00273FC8" w:rsidRDefault="00C8414B" w:rsidP="008B521A">
      <w:pPr>
        <w:ind w:left="420" w:hangingChars="200" w:hanging="420"/>
        <w:rPr>
          <w:rFonts w:ascii="游ゴシック" w:eastAsia="游ゴシック" w:hAnsi="游ゴシック"/>
          <w:b/>
          <w:szCs w:val="21"/>
        </w:rPr>
      </w:pPr>
      <w:r w:rsidRPr="00273FC8">
        <w:rPr>
          <w:rFonts w:ascii="游ゴシック" w:eastAsia="游ゴシック" w:hAnsi="游ゴシック" w:hint="eastAsia"/>
          <w:b/>
          <w:szCs w:val="21"/>
        </w:rPr>
        <w:t>９．選定要件</w:t>
      </w:r>
    </w:p>
    <w:p w:rsidR="00C8414B" w:rsidRPr="00273FC8" w:rsidRDefault="00C8414B" w:rsidP="008B521A">
      <w:pPr>
        <w:ind w:left="420" w:hangingChars="200" w:hanging="420"/>
        <w:rPr>
          <w:rFonts w:ascii="游ゴシック" w:eastAsia="游ゴシック" w:hAnsi="游ゴシック"/>
          <w:szCs w:val="21"/>
        </w:rPr>
      </w:pPr>
      <w:r w:rsidRPr="00273FC8">
        <w:rPr>
          <w:rFonts w:ascii="游ゴシック" w:eastAsia="游ゴシック" w:hAnsi="游ゴシック" w:hint="eastAsia"/>
          <w:szCs w:val="21"/>
        </w:rPr>
        <w:t xml:space="preserve">　　以下の場合は審査対象外となりますので、十分留意してください。</w:t>
      </w:r>
    </w:p>
    <w:p w:rsidR="00C8414B" w:rsidRPr="00273FC8" w:rsidRDefault="00C8414B" w:rsidP="008B521A">
      <w:pPr>
        <w:ind w:left="420" w:hangingChars="200" w:hanging="420"/>
        <w:rPr>
          <w:rFonts w:ascii="游ゴシック" w:eastAsia="游ゴシック" w:hAnsi="游ゴシック"/>
          <w:szCs w:val="21"/>
        </w:rPr>
      </w:pPr>
      <w:r w:rsidRPr="00273FC8">
        <w:rPr>
          <w:rFonts w:ascii="游ゴシック" w:eastAsia="游ゴシック" w:hAnsi="游ゴシック" w:hint="eastAsia"/>
          <w:szCs w:val="21"/>
        </w:rPr>
        <w:t xml:space="preserve">　　（１）募集対象機関以外の機関からの申請があった場合。</w:t>
      </w:r>
    </w:p>
    <w:p w:rsidR="00C8414B" w:rsidRPr="00273FC8" w:rsidRDefault="00C8414B" w:rsidP="008B521A">
      <w:pPr>
        <w:ind w:left="420" w:hangingChars="200" w:hanging="420"/>
        <w:rPr>
          <w:rFonts w:ascii="游ゴシック" w:eastAsia="游ゴシック" w:hAnsi="游ゴシック"/>
          <w:szCs w:val="21"/>
        </w:rPr>
      </w:pPr>
      <w:r w:rsidRPr="00273FC8">
        <w:rPr>
          <w:rFonts w:ascii="游ゴシック" w:eastAsia="游ゴシック" w:hAnsi="游ゴシック" w:hint="eastAsia"/>
          <w:szCs w:val="21"/>
        </w:rPr>
        <w:t xml:space="preserve">　　（２）申請内容において重大な誤りや記載漏れ、又は虚偽の記載等があった場合。</w:t>
      </w:r>
    </w:p>
    <w:p w:rsidR="001C42EA" w:rsidRPr="00273FC8" w:rsidRDefault="001C42EA" w:rsidP="001C42EA">
      <w:pPr>
        <w:ind w:left="420" w:hangingChars="200" w:hanging="420"/>
        <w:rPr>
          <w:rFonts w:ascii="游ゴシック" w:eastAsia="游ゴシック" w:hAnsi="游ゴシック"/>
          <w:szCs w:val="21"/>
        </w:rPr>
      </w:pPr>
    </w:p>
    <w:p w:rsidR="00851A66" w:rsidRPr="00273FC8" w:rsidRDefault="00C8414B" w:rsidP="001C42EA">
      <w:pPr>
        <w:ind w:left="420" w:hangingChars="200" w:hanging="420"/>
        <w:rPr>
          <w:rFonts w:ascii="游ゴシック" w:eastAsia="游ゴシック" w:hAnsi="游ゴシック"/>
          <w:b/>
          <w:szCs w:val="21"/>
        </w:rPr>
      </w:pPr>
      <w:r w:rsidRPr="00273FC8">
        <w:rPr>
          <w:rFonts w:ascii="游ゴシック" w:eastAsia="游ゴシック" w:hAnsi="游ゴシック"/>
          <w:b/>
          <w:szCs w:val="21"/>
        </w:rPr>
        <w:t>10</w:t>
      </w:r>
      <w:r w:rsidRPr="00273FC8">
        <w:rPr>
          <w:rFonts w:ascii="游ゴシック" w:eastAsia="游ゴシック" w:hAnsi="游ゴシック" w:hint="eastAsia"/>
          <w:b/>
          <w:szCs w:val="21"/>
        </w:rPr>
        <w:t>．申請手続き・スケジュール</w:t>
      </w:r>
    </w:p>
    <w:p w:rsidR="00C8414B" w:rsidRPr="00273FC8" w:rsidRDefault="00C8414B" w:rsidP="00C8414B">
      <w:pPr>
        <w:ind w:leftChars="200" w:left="420"/>
        <w:rPr>
          <w:rFonts w:ascii="游ゴシック" w:eastAsia="游ゴシック" w:hAnsi="游ゴシック"/>
          <w:b/>
          <w:szCs w:val="21"/>
        </w:rPr>
      </w:pPr>
      <w:r w:rsidRPr="00273FC8">
        <w:rPr>
          <w:rFonts w:ascii="游ゴシック" w:eastAsia="游ゴシック" w:hAnsi="游ゴシック" w:hint="eastAsia"/>
          <w:b/>
          <w:szCs w:val="21"/>
        </w:rPr>
        <w:t>（１）企画提案書・見積書の提出</w:t>
      </w:r>
    </w:p>
    <w:p w:rsidR="00C8414B" w:rsidRPr="00273FC8" w:rsidRDefault="00C8414B" w:rsidP="00C8414B">
      <w:pPr>
        <w:ind w:leftChars="200" w:left="840" w:hangingChars="200" w:hanging="420"/>
        <w:rPr>
          <w:rFonts w:ascii="游ゴシック" w:eastAsia="游ゴシック" w:hAnsi="游ゴシック"/>
          <w:szCs w:val="21"/>
        </w:rPr>
      </w:pPr>
      <w:r w:rsidRPr="00273FC8">
        <w:rPr>
          <w:rFonts w:ascii="游ゴシック" w:eastAsia="游ゴシック" w:hAnsi="游ゴシック" w:hint="eastAsia"/>
          <w:szCs w:val="21"/>
        </w:rPr>
        <w:t xml:space="preserve">　　　</w:t>
      </w:r>
      <w:r w:rsidR="00BA7509" w:rsidRPr="00273FC8">
        <w:rPr>
          <w:rFonts w:ascii="游ゴシック" w:eastAsia="游ゴシック" w:hAnsi="游ゴシック" w:hint="eastAsia"/>
          <w:szCs w:val="21"/>
        </w:rPr>
        <w:t>業務説明書</w:t>
      </w:r>
      <w:r w:rsidRPr="00273FC8">
        <w:rPr>
          <w:rFonts w:ascii="游ゴシック" w:eastAsia="游ゴシック" w:hAnsi="游ゴシック" w:hint="eastAsia"/>
          <w:szCs w:val="21"/>
        </w:rPr>
        <w:t>の委託業務内容を踏まえた企画提案書（様式自由</w:t>
      </w:r>
      <w:r w:rsidR="00BA7509" w:rsidRPr="00273FC8">
        <w:rPr>
          <w:rFonts w:ascii="游ゴシック" w:eastAsia="游ゴシック" w:hAnsi="游ゴシック" w:hint="eastAsia"/>
          <w:szCs w:val="21"/>
        </w:rPr>
        <w:t>。ただし、公認同窓会名を明記してください</w:t>
      </w:r>
      <w:r w:rsidRPr="00273FC8">
        <w:rPr>
          <w:rFonts w:ascii="游ゴシック" w:eastAsia="游ゴシック" w:hAnsi="游ゴシック" w:hint="eastAsia"/>
          <w:szCs w:val="21"/>
        </w:rPr>
        <w:t>）及び見積書（様式１）を作成し、提出してください。見積書の金額は</w:t>
      </w:r>
      <w:r w:rsidR="004B05D8" w:rsidRPr="00273FC8">
        <w:rPr>
          <w:rFonts w:ascii="游ゴシック" w:eastAsia="游ゴシック" w:hAnsi="游ゴシック" w:hint="eastAsia"/>
          <w:szCs w:val="21"/>
        </w:rPr>
        <w:t>６．の予算額を上限としてください。</w:t>
      </w:r>
      <w:r w:rsidR="00EA28B2" w:rsidRPr="00273FC8">
        <w:rPr>
          <w:rFonts w:ascii="游ゴシック" w:eastAsia="游ゴシック" w:hAnsi="游ゴシック" w:hint="eastAsia"/>
          <w:szCs w:val="21"/>
        </w:rPr>
        <w:t>なお、記入は日本語又は英語でお願いします。</w:t>
      </w:r>
    </w:p>
    <w:p w:rsidR="00EA28B2" w:rsidRPr="00273FC8" w:rsidRDefault="00EA28B2" w:rsidP="00C8414B">
      <w:pPr>
        <w:ind w:leftChars="200" w:left="840" w:hangingChars="200" w:hanging="420"/>
        <w:rPr>
          <w:rFonts w:ascii="游ゴシック" w:eastAsia="游ゴシック" w:hAnsi="游ゴシック"/>
          <w:szCs w:val="21"/>
        </w:rPr>
      </w:pPr>
      <w:r w:rsidRPr="00273FC8">
        <w:rPr>
          <w:rFonts w:ascii="游ゴシック" w:eastAsia="游ゴシック" w:hAnsi="游ゴシック" w:hint="eastAsia"/>
          <w:szCs w:val="21"/>
        </w:rPr>
        <w:t xml:space="preserve">　　　企画提案書及び見積書は次のURLにアップロードし、電子データで提出してください。</w:t>
      </w:r>
    </w:p>
    <w:p w:rsidR="00EA28B2" w:rsidRPr="00273FC8" w:rsidRDefault="00EA28B2" w:rsidP="00C8414B">
      <w:pPr>
        <w:ind w:leftChars="200" w:left="840" w:hangingChars="200" w:hanging="420"/>
        <w:rPr>
          <w:rFonts w:ascii="游ゴシック" w:eastAsia="游ゴシック" w:hAnsi="游ゴシック"/>
          <w:szCs w:val="21"/>
        </w:rPr>
      </w:pPr>
      <w:r w:rsidRPr="00273FC8">
        <w:rPr>
          <w:rFonts w:ascii="游ゴシック" w:eastAsia="游ゴシック" w:hAnsi="游ゴシック" w:hint="eastAsia"/>
          <w:szCs w:val="21"/>
        </w:rPr>
        <w:t xml:space="preserve">　　　（URL）</w:t>
      </w:r>
      <w:r w:rsidR="00D41B0E" w:rsidRPr="00273FC8">
        <w:rPr>
          <w:rFonts w:ascii="游ゴシック" w:eastAsia="游ゴシック" w:hAnsi="游ゴシック"/>
          <w:szCs w:val="21"/>
        </w:rPr>
        <w:t>https://www.online-system.jasso.go.jp/survey/reunion_publicrelations/ja</w:t>
      </w:r>
    </w:p>
    <w:p w:rsidR="00EA28B2" w:rsidRPr="00273FC8" w:rsidRDefault="00D41B0E" w:rsidP="00C8414B">
      <w:pPr>
        <w:ind w:leftChars="200" w:left="840" w:hangingChars="200" w:hanging="420"/>
        <w:rPr>
          <w:rFonts w:ascii="游ゴシック" w:eastAsia="游ゴシック" w:hAnsi="游ゴシック"/>
          <w:szCs w:val="21"/>
        </w:rPr>
      </w:pPr>
      <w:r w:rsidRPr="00273FC8">
        <w:rPr>
          <w:rFonts w:ascii="游ゴシック" w:eastAsia="游ゴシック" w:hAnsi="游ゴシック"/>
          <w:noProof/>
          <w:szCs w:val="21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1661160</wp:posOffset>
            </wp:positionH>
            <wp:positionV relativeFrom="paragraph">
              <wp:posOffset>9525</wp:posOffset>
            </wp:positionV>
            <wp:extent cx="752475" cy="752475"/>
            <wp:effectExtent l="0" t="0" r="0" b="0"/>
            <wp:wrapNone/>
            <wp:docPr id="1" name="図 1" descr="C:\Users\FNN-0021008\Desktop\reunion_publicrelations_202309061859\j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NN-0021008\Desktop\reunion_publicrelations_202309061859\ja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28B2" w:rsidRPr="00273FC8">
        <w:rPr>
          <w:rFonts w:ascii="游ゴシック" w:eastAsia="游ゴシック" w:hAnsi="游ゴシック" w:hint="eastAsia"/>
          <w:szCs w:val="21"/>
        </w:rPr>
        <w:t xml:space="preserve">　　　（QR</w:t>
      </w:r>
      <w:r w:rsidR="00BA7509" w:rsidRPr="00273FC8">
        <w:rPr>
          <w:rFonts w:ascii="游ゴシック" w:eastAsia="游ゴシック" w:hAnsi="游ゴシック" w:hint="eastAsia"/>
          <w:szCs w:val="21"/>
        </w:rPr>
        <w:t>コード</w:t>
      </w:r>
      <w:r w:rsidR="00EA28B2" w:rsidRPr="00273FC8">
        <w:rPr>
          <w:rFonts w:ascii="游ゴシック" w:eastAsia="游ゴシック" w:hAnsi="游ゴシック" w:hint="eastAsia"/>
          <w:szCs w:val="21"/>
        </w:rPr>
        <w:t>）</w:t>
      </w:r>
    </w:p>
    <w:p w:rsidR="00D41B0E" w:rsidRPr="00273FC8" w:rsidRDefault="00D41B0E" w:rsidP="00C8414B">
      <w:pPr>
        <w:ind w:leftChars="200" w:left="840" w:hangingChars="200" w:hanging="420"/>
        <w:rPr>
          <w:rFonts w:ascii="游ゴシック" w:eastAsia="游ゴシック" w:hAnsi="游ゴシック"/>
          <w:szCs w:val="21"/>
        </w:rPr>
      </w:pPr>
    </w:p>
    <w:p w:rsidR="00D41B0E" w:rsidRPr="00273FC8" w:rsidRDefault="00D41B0E" w:rsidP="00C8414B">
      <w:pPr>
        <w:ind w:leftChars="200" w:left="840" w:hangingChars="200" w:hanging="420"/>
        <w:rPr>
          <w:rFonts w:ascii="游ゴシック" w:eastAsia="游ゴシック" w:hAnsi="游ゴシック"/>
          <w:szCs w:val="21"/>
        </w:rPr>
      </w:pPr>
    </w:p>
    <w:p w:rsidR="00273FC8" w:rsidRDefault="00273FC8" w:rsidP="00C8414B">
      <w:pPr>
        <w:ind w:leftChars="200" w:left="840" w:hangingChars="200" w:hanging="420"/>
        <w:rPr>
          <w:rFonts w:ascii="游ゴシック" w:eastAsia="游ゴシック" w:hAnsi="游ゴシック"/>
          <w:b/>
          <w:szCs w:val="21"/>
        </w:rPr>
      </w:pPr>
    </w:p>
    <w:p w:rsidR="004B05D8" w:rsidRPr="00273FC8" w:rsidRDefault="004B05D8" w:rsidP="00C8414B">
      <w:pPr>
        <w:ind w:leftChars="200" w:left="840" w:hangingChars="200" w:hanging="420"/>
        <w:rPr>
          <w:rFonts w:ascii="游ゴシック" w:eastAsia="游ゴシック" w:hAnsi="游ゴシック"/>
          <w:b/>
          <w:szCs w:val="21"/>
        </w:rPr>
      </w:pPr>
      <w:r w:rsidRPr="00273FC8">
        <w:rPr>
          <w:rFonts w:ascii="游ゴシック" w:eastAsia="游ゴシック" w:hAnsi="游ゴシック" w:hint="eastAsia"/>
          <w:b/>
          <w:szCs w:val="21"/>
        </w:rPr>
        <w:t>（２）提出期限</w:t>
      </w:r>
    </w:p>
    <w:p w:rsidR="004B05D8" w:rsidRPr="00273FC8" w:rsidRDefault="004B05D8" w:rsidP="00C8414B">
      <w:pPr>
        <w:ind w:leftChars="200" w:left="840" w:hangingChars="200" w:hanging="420"/>
        <w:rPr>
          <w:rFonts w:ascii="游ゴシック" w:eastAsia="游ゴシック" w:hAnsi="游ゴシック"/>
          <w:szCs w:val="21"/>
        </w:rPr>
      </w:pPr>
      <w:r w:rsidRPr="00273FC8">
        <w:rPr>
          <w:rFonts w:ascii="游ゴシック" w:eastAsia="游ゴシック" w:hAnsi="游ゴシック" w:hint="eastAsia"/>
          <w:szCs w:val="21"/>
        </w:rPr>
        <w:t xml:space="preserve">　　　</w:t>
      </w:r>
      <w:r w:rsidR="00E65BD8" w:rsidRPr="00273FC8">
        <w:rPr>
          <w:rFonts w:ascii="游ゴシック" w:eastAsia="游ゴシック" w:hAnsi="游ゴシック" w:hint="eastAsia"/>
          <w:szCs w:val="21"/>
        </w:rPr>
        <w:t>202</w:t>
      </w:r>
      <w:r w:rsidR="00037BFE" w:rsidRPr="00273FC8">
        <w:rPr>
          <w:rFonts w:ascii="游ゴシック" w:eastAsia="游ゴシック" w:hAnsi="游ゴシック"/>
          <w:szCs w:val="21"/>
        </w:rPr>
        <w:t>5</w:t>
      </w:r>
      <w:r w:rsidR="00E65BD8" w:rsidRPr="00273FC8">
        <w:rPr>
          <w:rFonts w:ascii="游ゴシック" w:eastAsia="游ゴシック" w:hAnsi="游ゴシック" w:hint="eastAsia"/>
          <w:szCs w:val="21"/>
        </w:rPr>
        <w:t>年</w:t>
      </w:r>
      <w:r w:rsidR="00273FC8">
        <w:rPr>
          <w:rFonts w:ascii="游ゴシック" w:eastAsia="游ゴシック" w:hAnsi="游ゴシック" w:hint="eastAsia"/>
          <w:szCs w:val="21"/>
        </w:rPr>
        <w:t>3</w:t>
      </w:r>
      <w:r w:rsidRPr="00273FC8">
        <w:rPr>
          <w:rFonts w:ascii="游ゴシック" w:eastAsia="游ゴシック" w:hAnsi="游ゴシック" w:hint="eastAsia"/>
          <w:szCs w:val="21"/>
        </w:rPr>
        <w:t>月</w:t>
      </w:r>
      <w:r w:rsidR="007357E3">
        <w:rPr>
          <w:rFonts w:ascii="游ゴシック" w:eastAsia="游ゴシック" w:hAnsi="游ゴシック"/>
          <w:szCs w:val="21"/>
        </w:rPr>
        <w:t>19</w:t>
      </w:r>
      <w:r w:rsidR="00E65BD8" w:rsidRPr="00273FC8">
        <w:rPr>
          <w:rFonts w:ascii="游ゴシック" w:eastAsia="游ゴシック" w:hAnsi="游ゴシック" w:hint="eastAsia"/>
          <w:szCs w:val="21"/>
        </w:rPr>
        <w:t>日（</w:t>
      </w:r>
      <w:r w:rsidR="007357E3">
        <w:rPr>
          <w:rFonts w:ascii="游ゴシック" w:eastAsia="游ゴシック" w:hAnsi="游ゴシック" w:hint="eastAsia"/>
          <w:szCs w:val="21"/>
        </w:rPr>
        <w:t>水</w:t>
      </w:r>
      <w:r w:rsidRPr="00273FC8">
        <w:rPr>
          <w:rFonts w:ascii="游ゴシック" w:eastAsia="游ゴシック" w:hAnsi="游ゴシック" w:hint="eastAsia"/>
          <w:szCs w:val="21"/>
        </w:rPr>
        <w:t>）</w:t>
      </w:r>
    </w:p>
    <w:p w:rsidR="004B05D8" w:rsidRPr="00273FC8" w:rsidRDefault="004B05D8" w:rsidP="00C8414B">
      <w:pPr>
        <w:ind w:leftChars="200" w:left="840" w:hangingChars="200" w:hanging="420"/>
        <w:rPr>
          <w:rFonts w:ascii="游ゴシック" w:eastAsia="游ゴシック" w:hAnsi="游ゴシック"/>
          <w:b/>
          <w:szCs w:val="21"/>
        </w:rPr>
      </w:pPr>
      <w:r w:rsidRPr="00273FC8">
        <w:rPr>
          <w:rFonts w:ascii="游ゴシック" w:eastAsia="游ゴシック" w:hAnsi="游ゴシック" w:hint="eastAsia"/>
          <w:b/>
          <w:szCs w:val="21"/>
        </w:rPr>
        <w:t>（３）選定結果の通知</w:t>
      </w:r>
    </w:p>
    <w:p w:rsidR="004B05D8" w:rsidRPr="00273FC8" w:rsidRDefault="00BA7509" w:rsidP="00C8414B">
      <w:pPr>
        <w:ind w:leftChars="200" w:left="840" w:hangingChars="200" w:hanging="420"/>
        <w:rPr>
          <w:rFonts w:ascii="游ゴシック" w:eastAsia="游ゴシック" w:hAnsi="游ゴシック"/>
          <w:szCs w:val="21"/>
        </w:rPr>
      </w:pPr>
      <w:r w:rsidRPr="00273FC8">
        <w:rPr>
          <w:rFonts w:ascii="游ゴシック" w:eastAsia="游ゴシック" w:hAnsi="游ゴシック" w:hint="eastAsia"/>
          <w:szCs w:val="21"/>
        </w:rPr>
        <w:t xml:space="preserve">　　　申請機関の長宛に、</w:t>
      </w:r>
      <w:r w:rsidR="00E65BD8" w:rsidRPr="00273FC8">
        <w:rPr>
          <w:rFonts w:ascii="游ゴシック" w:eastAsia="游ゴシック" w:hAnsi="游ゴシック" w:hint="eastAsia"/>
          <w:szCs w:val="21"/>
        </w:rPr>
        <w:t>2</w:t>
      </w:r>
      <w:r w:rsidR="00B53E38" w:rsidRPr="00273FC8">
        <w:rPr>
          <w:rFonts w:ascii="游ゴシック" w:eastAsia="游ゴシック" w:hAnsi="游ゴシック"/>
          <w:szCs w:val="21"/>
        </w:rPr>
        <w:t>025</w:t>
      </w:r>
      <w:r w:rsidR="00E65BD8" w:rsidRPr="00273FC8">
        <w:rPr>
          <w:rFonts w:ascii="游ゴシック" w:eastAsia="游ゴシック" w:hAnsi="游ゴシック" w:hint="eastAsia"/>
          <w:szCs w:val="21"/>
        </w:rPr>
        <w:t>年３</w:t>
      </w:r>
      <w:r w:rsidRPr="00273FC8">
        <w:rPr>
          <w:rFonts w:ascii="游ゴシック" w:eastAsia="游ゴシック" w:hAnsi="游ゴシック" w:hint="eastAsia"/>
          <w:szCs w:val="21"/>
        </w:rPr>
        <w:t>月中</w:t>
      </w:r>
      <w:r w:rsidR="004B05D8" w:rsidRPr="00273FC8">
        <w:rPr>
          <w:rFonts w:ascii="游ゴシック" w:eastAsia="游ゴシック" w:hAnsi="游ゴシック" w:hint="eastAsia"/>
          <w:szCs w:val="21"/>
        </w:rPr>
        <w:t>に通知することを予定しています。</w:t>
      </w:r>
    </w:p>
    <w:p w:rsidR="004B05D8" w:rsidRPr="00273FC8" w:rsidRDefault="004B05D8" w:rsidP="00C8414B">
      <w:pPr>
        <w:ind w:leftChars="200" w:left="840" w:hangingChars="200" w:hanging="420"/>
        <w:rPr>
          <w:rFonts w:ascii="游ゴシック" w:eastAsia="游ゴシック" w:hAnsi="游ゴシック"/>
          <w:b/>
          <w:szCs w:val="21"/>
        </w:rPr>
      </w:pPr>
      <w:r w:rsidRPr="00273FC8">
        <w:rPr>
          <w:rFonts w:ascii="游ゴシック" w:eastAsia="游ゴシック" w:hAnsi="游ゴシック" w:hint="eastAsia"/>
          <w:b/>
          <w:szCs w:val="21"/>
        </w:rPr>
        <w:t>（４）公表</w:t>
      </w:r>
    </w:p>
    <w:p w:rsidR="004B05D8" w:rsidRPr="00273FC8" w:rsidRDefault="004B05D8" w:rsidP="00C8414B">
      <w:pPr>
        <w:ind w:leftChars="200" w:left="840" w:hangingChars="200" w:hanging="420"/>
        <w:rPr>
          <w:rFonts w:ascii="游ゴシック" w:eastAsia="游ゴシック" w:hAnsi="游ゴシック"/>
          <w:szCs w:val="21"/>
        </w:rPr>
      </w:pPr>
      <w:r w:rsidRPr="00273FC8">
        <w:rPr>
          <w:rFonts w:ascii="游ゴシック" w:eastAsia="游ゴシック" w:hAnsi="游ゴシック" w:hint="eastAsia"/>
          <w:szCs w:val="21"/>
        </w:rPr>
        <w:t xml:space="preserve">　　　選定結果の決定後、</w:t>
      </w:r>
      <w:r w:rsidR="00EA28B2" w:rsidRPr="00273FC8">
        <w:rPr>
          <w:rFonts w:ascii="游ゴシック" w:eastAsia="游ゴシック" w:hAnsi="游ゴシック" w:hint="eastAsia"/>
          <w:szCs w:val="21"/>
        </w:rPr>
        <w:t>機構のウェブサイト等において、</w:t>
      </w:r>
      <w:r w:rsidRPr="00273FC8">
        <w:rPr>
          <w:rFonts w:ascii="游ゴシック" w:eastAsia="游ゴシック" w:hAnsi="游ゴシック" w:hint="eastAsia"/>
          <w:szCs w:val="21"/>
        </w:rPr>
        <w:t>選定された機関を公表することを予定しています。</w:t>
      </w:r>
    </w:p>
    <w:p w:rsidR="004B05D8" w:rsidRPr="00273FC8" w:rsidRDefault="004B05D8" w:rsidP="00C8414B">
      <w:pPr>
        <w:ind w:leftChars="200" w:left="840" w:hangingChars="200" w:hanging="420"/>
        <w:rPr>
          <w:rFonts w:ascii="游ゴシック" w:eastAsia="游ゴシック" w:hAnsi="游ゴシック"/>
          <w:b/>
          <w:szCs w:val="21"/>
        </w:rPr>
      </w:pPr>
      <w:r w:rsidRPr="00273FC8">
        <w:rPr>
          <w:rFonts w:ascii="游ゴシック" w:eastAsia="游ゴシック" w:hAnsi="游ゴシック" w:hint="eastAsia"/>
          <w:b/>
          <w:szCs w:val="21"/>
        </w:rPr>
        <w:t>（５）契約締結</w:t>
      </w:r>
    </w:p>
    <w:p w:rsidR="004B05D8" w:rsidRPr="00273FC8" w:rsidRDefault="004B05D8" w:rsidP="002A7000">
      <w:pPr>
        <w:ind w:leftChars="200" w:left="840" w:hangingChars="200" w:hanging="420"/>
        <w:rPr>
          <w:rFonts w:ascii="游ゴシック" w:eastAsia="游ゴシック" w:hAnsi="游ゴシック"/>
          <w:szCs w:val="21"/>
        </w:rPr>
      </w:pPr>
      <w:r w:rsidRPr="00273FC8">
        <w:rPr>
          <w:rFonts w:ascii="游ゴシック" w:eastAsia="游ゴシック" w:hAnsi="游ゴシック" w:hint="eastAsia"/>
          <w:szCs w:val="21"/>
        </w:rPr>
        <w:t xml:space="preserve">　　　</w:t>
      </w:r>
      <w:r w:rsidR="00A83521" w:rsidRPr="00273FC8">
        <w:rPr>
          <w:rFonts w:ascii="游ゴシック" w:eastAsia="游ゴシック" w:hAnsi="游ゴシック" w:hint="eastAsia"/>
          <w:szCs w:val="21"/>
        </w:rPr>
        <w:t>事業開始にあたっては、機構と選定された機関との間で</w:t>
      </w:r>
      <w:r w:rsidR="002A7000" w:rsidRPr="00273FC8">
        <w:rPr>
          <w:rFonts w:ascii="游ゴシック" w:eastAsia="游ゴシック" w:hAnsi="游ゴシック" w:hint="eastAsia"/>
          <w:szCs w:val="21"/>
        </w:rPr>
        <w:t>委託契約を締結していただきます（</w:t>
      </w:r>
      <w:r w:rsidR="00E65BD8" w:rsidRPr="00273FC8">
        <w:rPr>
          <w:rFonts w:ascii="游ゴシック" w:eastAsia="游ゴシック" w:hAnsi="游ゴシック" w:hint="eastAsia"/>
          <w:szCs w:val="21"/>
        </w:rPr>
        <w:t>202</w:t>
      </w:r>
      <w:r w:rsidR="00B53E38" w:rsidRPr="00273FC8">
        <w:rPr>
          <w:rFonts w:ascii="游ゴシック" w:eastAsia="游ゴシック" w:hAnsi="游ゴシック"/>
          <w:szCs w:val="21"/>
        </w:rPr>
        <w:t>5</w:t>
      </w:r>
      <w:r w:rsidRPr="00273FC8">
        <w:rPr>
          <w:rFonts w:ascii="游ゴシック" w:eastAsia="游ゴシック" w:hAnsi="游ゴシック" w:hint="eastAsia"/>
          <w:szCs w:val="21"/>
        </w:rPr>
        <w:t>年</w:t>
      </w:r>
      <w:r w:rsidR="00E65BD8" w:rsidRPr="00273FC8">
        <w:rPr>
          <w:rFonts w:ascii="游ゴシック" w:eastAsia="游ゴシック" w:hAnsi="游ゴシック" w:hint="eastAsia"/>
          <w:szCs w:val="21"/>
        </w:rPr>
        <w:t>４</w:t>
      </w:r>
      <w:r w:rsidR="00BA7509" w:rsidRPr="00273FC8">
        <w:rPr>
          <w:rFonts w:ascii="游ゴシック" w:eastAsia="游ゴシック" w:hAnsi="游ゴシック" w:hint="eastAsia"/>
          <w:szCs w:val="21"/>
        </w:rPr>
        <w:t>月</w:t>
      </w:r>
      <w:r w:rsidR="00E65BD8" w:rsidRPr="00273FC8">
        <w:rPr>
          <w:rFonts w:ascii="游ゴシック" w:eastAsia="游ゴシック" w:hAnsi="游ゴシック" w:hint="eastAsia"/>
          <w:szCs w:val="21"/>
        </w:rPr>
        <w:t>１日以降</w:t>
      </w:r>
      <w:r w:rsidR="002A7000" w:rsidRPr="00273FC8">
        <w:rPr>
          <w:rFonts w:ascii="游ゴシック" w:eastAsia="游ゴシック" w:hAnsi="游ゴシック" w:hint="eastAsia"/>
          <w:szCs w:val="21"/>
        </w:rPr>
        <w:t>を</w:t>
      </w:r>
      <w:r w:rsidRPr="00273FC8">
        <w:rPr>
          <w:rFonts w:ascii="游ゴシック" w:eastAsia="游ゴシック" w:hAnsi="游ゴシック" w:hint="eastAsia"/>
          <w:szCs w:val="21"/>
        </w:rPr>
        <w:t>予定）</w:t>
      </w:r>
      <w:r w:rsidR="002A7000" w:rsidRPr="00273FC8">
        <w:rPr>
          <w:rFonts w:ascii="游ゴシック" w:eastAsia="游ゴシック" w:hAnsi="游ゴシック" w:hint="eastAsia"/>
          <w:szCs w:val="21"/>
        </w:rPr>
        <w:t>。</w:t>
      </w:r>
    </w:p>
    <w:p w:rsidR="002A7000" w:rsidRPr="00273FC8" w:rsidRDefault="002A7000" w:rsidP="002A7000">
      <w:pPr>
        <w:rPr>
          <w:rFonts w:ascii="游ゴシック" w:eastAsia="游ゴシック" w:hAnsi="游ゴシック"/>
          <w:szCs w:val="21"/>
        </w:rPr>
      </w:pPr>
    </w:p>
    <w:p w:rsidR="002A7000" w:rsidRPr="00273FC8" w:rsidRDefault="002A7000" w:rsidP="002A7000">
      <w:pPr>
        <w:rPr>
          <w:rFonts w:ascii="游ゴシック" w:eastAsia="游ゴシック" w:hAnsi="游ゴシック"/>
          <w:b/>
          <w:szCs w:val="21"/>
        </w:rPr>
      </w:pPr>
      <w:r w:rsidRPr="00273FC8">
        <w:rPr>
          <w:rFonts w:ascii="游ゴシック" w:eastAsia="游ゴシック" w:hAnsi="游ゴシック" w:hint="eastAsia"/>
          <w:b/>
          <w:szCs w:val="21"/>
        </w:rPr>
        <w:t>1</w:t>
      </w:r>
      <w:r w:rsidRPr="00273FC8">
        <w:rPr>
          <w:rFonts w:ascii="游ゴシック" w:eastAsia="游ゴシック" w:hAnsi="游ゴシック"/>
          <w:b/>
          <w:szCs w:val="21"/>
        </w:rPr>
        <w:t>1</w:t>
      </w:r>
      <w:r w:rsidRPr="00273FC8">
        <w:rPr>
          <w:rFonts w:ascii="游ゴシック" w:eastAsia="游ゴシック" w:hAnsi="游ゴシック" w:hint="eastAsia"/>
          <w:b/>
          <w:szCs w:val="21"/>
        </w:rPr>
        <w:t>．本件に関するお問い合わせ先</w:t>
      </w:r>
    </w:p>
    <w:p w:rsidR="002A7000" w:rsidRPr="00273FC8" w:rsidRDefault="002A7000" w:rsidP="002A7000">
      <w:pPr>
        <w:ind w:firstLineChars="100" w:firstLine="210"/>
        <w:rPr>
          <w:rFonts w:ascii="游ゴシック" w:eastAsia="游ゴシック" w:hAnsi="游ゴシック"/>
          <w:szCs w:val="21"/>
        </w:rPr>
      </w:pPr>
      <w:r w:rsidRPr="00273FC8">
        <w:rPr>
          <w:rFonts w:ascii="游ゴシック" w:eastAsia="游ゴシック" w:hAnsi="游ゴシック" w:hint="eastAsia"/>
          <w:szCs w:val="21"/>
        </w:rPr>
        <w:t xml:space="preserve">　日本学生支援機構東京日本語教育センター　学生課</w:t>
      </w:r>
    </w:p>
    <w:p w:rsidR="002A7000" w:rsidRPr="00273FC8" w:rsidRDefault="002A7000" w:rsidP="002A7000">
      <w:pPr>
        <w:ind w:firstLineChars="100" w:firstLine="210"/>
        <w:rPr>
          <w:rFonts w:ascii="游ゴシック" w:eastAsia="游ゴシック" w:hAnsi="游ゴシック"/>
          <w:szCs w:val="21"/>
          <w:lang w:eastAsia="zh-CN"/>
        </w:rPr>
      </w:pPr>
      <w:r w:rsidRPr="00273FC8">
        <w:rPr>
          <w:rFonts w:ascii="游ゴシック" w:eastAsia="游ゴシック" w:hAnsi="游ゴシック" w:hint="eastAsia"/>
          <w:szCs w:val="21"/>
        </w:rPr>
        <w:t xml:space="preserve">　</w:t>
      </w:r>
      <w:r w:rsidRPr="00273FC8">
        <w:rPr>
          <w:rFonts w:ascii="游ゴシック" w:eastAsia="游ゴシック" w:hAnsi="游ゴシック" w:hint="eastAsia"/>
          <w:szCs w:val="21"/>
          <w:lang w:eastAsia="zh-CN"/>
        </w:rPr>
        <w:t>住所　〒1</w:t>
      </w:r>
      <w:r w:rsidRPr="00273FC8">
        <w:rPr>
          <w:rFonts w:ascii="游ゴシック" w:eastAsia="游ゴシック" w:hAnsi="游ゴシック"/>
          <w:szCs w:val="21"/>
          <w:lang w:eastAsia="zh-CN"/>
        </w:rPr>
        <w:t xml:space="preserve">69-0074 </w:t>
      </w:r>
      <w:r w:rsidRPr="00273FC8">
        <w:rPr>
          <w:rFonts w:ascii="游ゴシック" w:eastAsia="游ゴシック" w:hAnsi="游ゴシック" w:hint="eastAsia"/>
          <w:szCs w:val="21"/>
          <w:lang w:eastAsia="zh-CN"/>
        </w:rPr>
        <w:t>東京都新宿区北新宿３丁目22番７号</w:t>
      </w:r>
    </w:p>
    <w:p w:rsidR="002A7000" w:rsidRPr="00273FC8" w:rsidRDefault="002A7000" w:rsidP="00E65BD8">
      <w:pPr>
        <w:ind w:firstLineChars="100" w:firstLine="210"/>
        <w:rPr>
          <w:rFonts w:ascii="游ゴシック" w:eastAsia="游ゴシック" w:hAnsi="游ゴシック"/>
          <w:szCs w:val="21"/>
          <w:lang w:eastAsia="zh-TW"/>
        </w:rPr>
      </w:pPr>
      <w:r w:rsidRPr="00273FC8">
        <w:rPr>
          <w:rFonts w:ascii="游ゴシック" w:eastAsia="游ゴシック" w:hAnsi="游ゴシック" w:hint="eastAsia"/>
          <w:szCs w:val="21"/>
          <w:lang w:eastAsia="zh-CN"/>
        </w:rPr>
        <w:t xml:space="preserve">　</w:t>
      </w:r>
      <w:r w:rsidRPr="00273FC8">
        <w:rPr>
          <w:rFonts w:ascii="游ゴシック" w:eastAsia="游ゴシック" w:hAnsi="游ゴシック" w:hint="eastAsia"/>
          <w:szCs w:val="21"/>
          <w:lang w:eastAsia="zh-TW"/>
        </w:rPr>
        <w:t>電話　0</w:t>
      </w:r>
      <w:r w:rsidRPr="00273FC8">
        <w:rPr>
          <w:rFonts w:ascii="游ゴシック" w:eastAsia="游ゴシック" w:hAnsi="游ゴシック"/>
          <w:szCs w:val="21"/>
          <w:lang w:eastAsia="zh-TW"/>
        </w:rPr>
        <w:t>3-3371-72</w:t>
      </w:r>
      <w:r w:rsidRPr="00273FC8">
        <w:rPr>
          <w:rFonts w:ascii="游ゴシック" w:eastAsia="游ゴシック" w:hAnsi="游ゴシック" w:hint="eastAsia"/>
          <w:szCs w:val="21"/>
          <w:lang w:eastAsia="zh-TW"/>
        </w:rPr>
        <w:t>78</w:t>
      </w:r>
      <w:r w:rsidR="00E65BD8" w:rsidRPr="00273FC8">
        <w:rPr>
          <w:rFonts w:asciiTheme="minorEastAsia" w:eastAsiaTheme="minorEastAsia" w:hAnsiTheme="minorEastAsia" w:hint="eastAsia"/>
          <w:szCs w:val="21"/>
          <w:lang w:eastAsia="zh-TW"/>
        </w:rPr>
        <w:t xml:space="preserve">　</w:t>
      </w:r>
      <w:r w:rsidRPr="00273FC8">
        <w:rPr>
          <w:rFonts w:ascii="游ゴシック" w:eastAsia="游ゴシック" w:hAnsi="游ゴシック"/>
          <w:szCs w:val="21"/>
          <w:lang w:eastAsia="zh-TW"/>
        </w:rPr>
        <w:t xml:space="preserve"> </w:t>
      </w:r>
      <w:r w:rsidRPr="00273FC8">
        <w:rPr>
          <w:rFonts w:ascii="游ゴシック" w:eastAsia="游ゴシック" w:hAnsi="游ゴシック" w:hint="eastAsia"/>
          <w:szCs w:val="21"/>
          <w:lang w:eastAsia="zh-TW"/>
        </w:rPr>
        <w:t>FAX　0</w:t>
      </w:r>
      <w:r w:rsidRPr="00273FC8">
        <w:rPr>
          <w:rFonts w:ascii="游ゴシック" w:eastAsia="游ゴシック" w:hAnsi="游ゴシック"/>
          <w:szCs w:val="21"/>
          <w:lang w:eastAsia="zh-TW"/>
        </w:rPr>
        <w:t>3-5337-6693</w:t>
      </w:r>
    </w:p>
    <w:p w:rsidR="003477F8" w:rsidRPr="006A03FD" w:rsidRDefault="002A7000" w:rsidP="00776930">
      <w:pPr>
        <w:rPr>
          <w:rFonts w:ascii="游ゴシック" w:eastAsia="游ゴシック" w:hAnsi="游ゴシック"/>
          <w:lang w:eastAsia="zh-CN"/>
        </w:rPr>
      </w:pPr>
      <w:r w:rsidRPr="00273FC8">
        <w:rPr>
          <w:rFonts w:ascii="游ゴシック" w:eastAsia="游ゴシック" w:hAnsi="游ゴシック"/>
          <w:szCs w:val="21"/>
          <w:lang w:eastAsia="zh-TW"/>
        </w:rPr>
        <w:t xml:space="preserve"> </w:t>
      </w:r>
      <w:r w:rsidRPr="00273FC8">
        <w:rPr>
          <w:rFonts w:ascii="游ゴシック" w:eastAsia="游ゴシック" w:hAnsi="游ゴシック" w:hint="eastAsia"/>
          <w:szCs w:val="21"/>
          <w:lang w:eastAsia="zh-TW"/>
        </w:rPr>
        <w:t xml:space="preserve">　</w:t>
      </w:r>
      <w:r w:rsidRPr="00273FC8">
        <w:rPr>
          <w:rFonts w:ascii="游ゴシック" w:eastAsia="游ゴシック" w:hAnsi="游ゴシック"/>
          <w:szCs w:val="21"/>
          <w:lang w:eastAsia="zh-TW"/>
        </w:rPr>
        <w:t xml:space="preserve"> </w:t>
      </w:r>
      <w:r w:rsidRPr="00273FC8">
        <w:rPr>
          <w:rFonts w:ascii="游ゴシック" w:eastAsia="游ゴシック" w:hAnsi="游ゴシック" w:hint="eastAsia"/>
          <w:szCs w:val="21"/>
          <w:lang w:eastAsia="zh-TW"/>
        </w:rPr>
        <w:t xml:space="preserve">E-mail　</w:t>
      </w:r>
      <w:hyperlink r:id="rId9" w:history="1">
        <w:r w:rsidR="00776930" w:rsidRPr="00B554B4">
          <w:rPr>
            <w:rStyle w:val="a3"/>
            <w:rFonts w:ascii="游ゴシック" w:eastAsia="游ゴシック" w:hAnsi="游ゴシック" w:hint="eastAsia"/>
            <w:szCs w:val="21"/>
            <w:lang w:eastAsia="zh-TW"/>
          </w:rPr>
          <w:t>koumu</w:t>
        </w:r>
        <w:r w:rsidR="00776930" w:rsidRPr="00B554B4">
          <w:rPr>
            <w:rStyle w:val="a3"/>
            <w:rFonts w:ascii="游ゴシック" w:eastAsia="游ゴシック" w:hAnsi="游ゴシック"/>
            <w:szCs w:val="21"/>
            <w:lang w:eastAsia="zh-TW"/>
          </w:rPr>
          <w:t>@jasso.go.jp</w:t>
        </w:r>
      </w:hyperlink>
      <w:r w:rsidR="00776930">
        <w:rPr>
          <w:rFonts w:ascii="游ゴシック" w:eastAsia="游ゴシック" w:hAnsi="游ゴシック" w:hint="eastAsia"/>
          <w:szCs w:val="21"/>
          <w:lang w:eastAsia="zh-CN"/>
        </w:rPr>
        <w:t xml:space="preserve">　　　　　　　　　　　　　　　　　　　　　　　　　　　　</w:t>
      </w:r>
      <w:r w:rsidR="003477F8" w:rsidRPr="006A03FD">
        <w:rPr>
          <w:rFonts w:ascii="游ゴシック" w:eastAsia="游ゴシック" w:hAnsi="游ゴシック"/>
          <w:lang w:eastAsia="zh-CN"/>
        </w:rPr>
        <w:t>以上</w:t>
      </w:r>
    </w:p>
    <w:sectPr w:rsidR="003477F8" w:rsidRPr="006A03FD" w:rsidSect="00851A66">
      <w:footerReference w:type="default" r:id="rId10"/>
      <w:pgSz w:w="11906" w:h="16838" w:code="9"/>
      <w:pgMar w:top="1620" w:right="1134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21EC" w:rsidRDefault="002D21EC" w:rsidP="00360653">
      <w:r>
        <w:separator/>
      </w:r>
    </w:p>
  </w:endnote>
  <w:endnote w:type="continuationSeparator" w:id="0">
    <w:p w:rsidR="002D21EC" w:rsidRDefault="002D21EC" w:rsidP="00360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77411907"/>
      <w:docPartObj>
        <w:docPartGallery w:val="Page Numbers (Bottom of Page)"/>
        <w:docPartUnique/>
      </w:docPartObj>
    </w:sdtPr>
    <w:sdtEndPr/>
    <w:sdtContent>
      <w:p w:rsidR="00520593" w:rsidRDefault="00520593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4AEE" w:rsidRPr="00734AEE">
          <w:rPr>
            <w:noProof/>
            <w:lang w:val="ja-JP"/>
          </w:rPr>
          <w:t>1</w:t>
        </w:r>
        <w:r>
          <w:fldChar w:fldCharType="end"/>
        </w:r>
      </w:p>
    </w:sdtContent>
  </w:sdt>
  <w:p w:rsidR="00520593" w:rsidRDefault="0052059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21EC" w:rsidRDefault="002D21EC" w:rsidP="00360653">
      <w:r>
        <w:separator/>
      </w:r>
    </w:p>
  </w:footnote>
  <w:footnote w:type="continuationSeparator" w:id="0">
    <w:p w:rsidR="002D21EC" w:rsidRDefault="002D21EC" w:rsidP="003606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6EF"/>
    <w:rsid w:val="00001620"/>
    <w:rsid w:val="0002773A"/>
    <w:rsid w:val="00035BA3"/>
    <w:rsid w:val="00037BFE"/>
    <w:rsid w:val="000414D1"/>
    <w:rsid w:val="00052CA0"/>
    <w:rsid w:val="00094B8E"/>
    <w:rsid w:val="00097F17"/>
    <w:rsid w:val="000C5BF3"/>
    <w:rsid w:val="000F6F31"/>
    <w:rsid w:val="00102019"/>
    <w:rsid w:val="00124396"/>
    <w:rsid w:val="00130922"/>
    <w:rsid w:val="001A447A"/>
    <w:rsid w:val="001A746B"/>
    <w:rsid w:val="001C42EA"/>
    <w:rsid w:val="001D62ED"/>
    <w:rsid w:val="00202C55"/>
    <w:rsid w:val="00240446"/>
    <w:rsid w:val="00267C5A"/>
    <w:rsid w:val="00273FC8"/>
    <w:rsid w:val="002A4E63"/>
    <w:rsid w:val="002A7000"/>
    <w:rsid w:val="002C295C"/>
    <w:rsid w:val="002D21EC"/>
    <w:rsid w:val="002E3691"/>
    <w:rsid w:val="0030373C"/>
    <w:rsid w:val="003477F8"/>
    <w:rsid w:val="00360653"/>
    <w:rsid w:val="003638E6"/>
    <w:rsid w:val="003647A6"/>
    <w:rsid w:val="00394BD0"/>
    <w:rsid w:val="003D5226"/>
    <w:rsid w:val="00422B54"/>
    <w:rsid w:val="00445BB6"/>
    <w:rsid w:val="00466D6D"/>
    <w:rsid w:val="004872A4"/>
    <w:rsid w:val="00490E84"/>
    <w:rsid w:val="004B05D8"/>
    <w:rsid w:val="004E7A3E"/>
    <w:rsid w:val="00520593"/>
    <w:rsid w:val="005346EF"/>
    <w:rsid w:val="0054592A"/>
    <w:rsid w:val="005A4F8A"/>
    <w:rsid w:val="005B3419"/>
    <w:rsid w:val="005C18A6"/>
    <w:rsid w:val="00622F0D"/>
    <w:rsid w:val="006442B0"/>
    <w:rsid w:val="00647AFF"/>
    <w:rsid w:val="00684D0F"/>
    <w:rsid w:val="006A03FD"/>
    <w:rsid w:val="006B04E8"/>
    <w:rsid w:val="006F69B5"/>
    <w:rsid w:val="00734AEE"/>
    <w:rsid w:val="007357E3"/>
    <w:rsid w:val="00747F83"/>
    <w:rsid w:val="00776930"/>
    <w:rsid w:val="00780373"/>
    <w:rsid w:val="00781534"/>
    <w:rsid w:val="007878DD"/>
    <w:rsid w:val="007972FC"/>
    <w:rsid w:val="007A11F9"/>
    <w:rsid w:val="007A7060"/>
    <w:rsid w:val="007A77F8"/>
    <w:rsid w:val="007B046C"/>
    <w:rsid w:val="007C5220"/>
    <w:rsid w:val="007F7707"/>
    <w:rsid w:val="00825635"/>
    <w:rsid w:val="0085067C"/>
    <w:rsid w:val="00851A66"/>
    <w:rsid w:val="00875E66"/>
    <w:rsid w:val="008936E3"/>
    <w:rsid w:val="008B521A"/>
    <w:rsid w:val="008D546C"/>
    <w:rsid w:val="008E0267"/>
    <w:rsid w:val="00907760"/>
    <w:rsid w:val="009603FB"/>
    <w:rsid w:val="00987DB0"/>
    <w:rsid w:val="00991D3C"/>
    <w:rsid w:val="009A4B95"/>
    <w:rsid w:val="009B2DED"/>
    <w:rsid w:val="009B4FE3"/>
    <w:rsid w:val="009C3AC0"/>
    <w:rsid w:val="009D2593"/>
    <w:rsid w:val="00A10EEF"/>
    <w:rsid w:val="00A64A4C"/>
    <w:rsid w:val="00A83521"/>
    <w:rsid w:val="00A90CFA"/>
    <w:rsid w:val="00A92360"/>
    <w:rsid w:val="00AA4C50"/>
    <w:rsid w:val="00AB73AC"/>
    <w:rsid w:val="00AF06F0"/>
    <w:rsid w:val="00B3377D"/>
    <w:rsid w:val="00B514D2"/>
    <w:rsid w:val="00B53E38"/>
    <w:rsid w:val="00B86001"/>
    <w:rsid w:val="00BA7509"/>
    <w:rsid w:val="00BA7A23"/>
    <w:rsid w:val="00BD795C"/>
    <w:rsid w:val="00C55821"/>
    <w:rsid w:val="00C8080E"/>
    <w:rsid w:val="00C8167B"/>
    <w:rsid w:val="00C8414B"/>
    <w:rsid w:val="00C8494E"/>
    <w:rsid w:val="00CD4BA8"/>
    <w:rsid w:val="00CD5186"/>
    <w:rsid w:val="00CE6CD0"/>
    <w:rsid w:val="00D41B0E"/>
    <w:rsid w:val="00D51ECC"/>
    <w:rsid w:val="00D54EB3"/>
    <w:rsid w:val="00D93C00"/>
    <w:rsid w:val="00DA13C9"/>
    <w:rsid w:val="00DD01C6"/>
    <w:rsid w:val="00DF0B6F"/>
    <w:rsid w:val="00E46A78"/>
    <w:rsid w:val="00E502E4"/>
    <w:rsid w:val="00E60158"/>
    <w:rsid w:val="00E65BD8"/>
    <w:rsid w:val="00E81C3C"/>
    <w:rsid w:val="00EA10FB"/>
    <w:rsid w:val="00EA28B2"/>
    <w:rsid w:val="00EB19B4"/>
    <w:rsid w:val="00ED4964"/>
    <w:rsid w:val="00F253CD"/>
    <w:rsid w:val="00F33827"/>
    <w:rsid w:val="00F350CF"/>
    <w:rsid w:val="00F5638C"/>
    <w:rsid w:val="00F7132F"/>
    <w:rsid w:val="00F86B85"/>
    <w:rsid w:val="00FA7165"/>
    <w:rsid w:val="00FD5919"/>
    <w:rsid w:val="00FF0741"/>
    <w:rsid w:val="00FF1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D39B8A9F-6FD5-492E-B137-D5B851B6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0373C"/>
    <w:rPr>
      <w:color w:val="0000FF"/>
      <w:u w:val="single"/>
    </w:rPr>
  </w:style>
  <w:style w:type="paragraph" w:styleId="a4">
    <w:name w:val="Date"/>
    <w:basedOn w:val="a"/>
    <w:next w:val="a"/>
    <w:rsid w:val="005B3419"/>
  </w:style>
  <w:style w:type="paragraph" w:styleId="a5">
    <w:name w:val="Balloon Text"/>
    <w:basedOn w:val="a"/>
    <w:link w:val="a6"/>
    <w:rsid w:val="005459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rsid w:val="0054592A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7">
    <w:name w:val="header"/>
    <w:basedOn w:val="a"/>
    <w:link w:val="a8"/>
    <w:rsid w:val="0036065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360653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rsid w:val="0036065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60653"/>
    <w:rPr>
      <w:kern w:val="2"/>
      <w:sz w:val="21"/>
      <w:szCs w:val="24"/>
    </w:rPr>
  </w:style>
  <w:style w:type="table" w:styleId="ab">
    <w:name w:val="Table Grid"/>
    <w:basedOn w:val="a1"/>
    <w:rsid w:val="00E65B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www.jasso.go.jp/ryugaku/jlec/tjlec/reunion/reunionofficial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koumu@jasso.go.jp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2428A2-9393-432A-92F4-37CE4FA5E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公募要領</vt:lpstr>
    </vt:vector>
  </TitlesOfParts>
  <Manager/>
  <Company>独立行政法人日本学生支援機構</Company>
  <LinksUpToDate>false</LinksUpToDate>
  <CharactersWithSpaces>1794</CharactersWithSpaces>
  <SharedDoc>false</SharedDoc>
  <HLinks>
    <vt:vector size="12" baseType="variant">
      <vt:variant>
        <vt:i4>3538975</vt:i4>
      </vt:variant>
      <vt:variant>
        <vt:i4>3</vt:i4>
      </vt:variant>
      <vt:variant>
        <vt:i4>0</vt:i4>
      </vt:variant>
      <vt:variant>
        <vt:i4>5</vt:i4>
      </vt:variant>
      <vt:variant>
        <vt:lpwstr>mailto:o-nishi@jasso.go.jp</vt:lpwstr>
      </vt:variant>
      <vt:variant>
        <vt:lpwstr/>
      </vt:variant>
      <vt:variant>
        <vt:i4>7209040</vt:i4>
      </vt:variant>
      <vt:variant>
        <vt:i4>0</vt:i4>
      </vt:variant>
      <vt:variant>
        <vt:i4>0</vt:i4>
      </vt:variant>
      <vt:variant>
        <vt:i4>5</vt:i4>
      </vt:variant>
      <vt:variant>
        <vt:lpwstr>http://www.jasso.go.jp/accounting/documents/keiyaku_johokokai.pdf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公募要領</dc:title>
  <dc:subject/>
  <dc:creator>JASSO</dc:creator>
  <cp:keywords/>
  <cp:lastModifiedBy>日本学生支援機構</cp:lastModifiedBy>
  <cp:revision>3</cp:revision>
  <dcterms:created xsi:type="dcterms:W3CDTF">2023-12-25T08:38:00Z</dcterms:created>
  <dcterms:modified xsi:type="dcterms:W3CDTF">2025-03-13T07:25:00Z</dcterms:modified>
</cp:coreProperties>
</file>